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BF8D" w14:textId="3F4D12C9" w:rsidR="00152925" w:rsidRPr="00400A3F" w:rsidRDefault="00762EC8" w:rsidP="00713B8F">
      <w:pPr>
        <w:pStyle w:val="Titre"/>
        <w:rPr>
          <w:rFonts w:ascii="Calibri" w:hAnsi="Calibri" w:cs="Calibri"/>
          <w:sz w:val="40"/>
          <w:szCs w:val="40"/>
        </w:rPr>
        <w:sectPr w:rsidR="00152925" w:rsidRPr="00400A3F" w:rsidSect="00400A3F">
          <w:pgSz w:w="11900" w:h="16840"/>
          <w:pgMar w:top="0" w:right="1418" w:bottom="349" w:left="1418" w:header="709" w:footer="709" w:gutter="0"/>
          <w:cols w:space="708"/>
        </w:sectPr>
      </w:pPr>
      <w:r w:rsidRPr="00400A3F">
        <w:rPr>
          <w:rFonts w:ascii="Calibri" w:hAnsi="Calibri" w:cs="Calibri"/>
          <w:sz w:val="40"/>
          <w:szCs w:val="40"/>
        </w:rPr>
        <w:t xml:space="preserve">Jennifer </w:t>
      </w:r>
      <w:proofErr w:type="gramStart"/>
      <w:r w:rsidRPr="00400A3F">
        <w:rPr>
          <w:rFonts w:ascii="Calibri" w:hAnsi="Calibri" w:cs="Calibri"/>
          <w:sz w:val="40"/>
          <w:szCs w:val="40"/>
        </w:rPr>
        <w:t xml:space="preserve">Fanjeaux </w:t>
      </w:r>
      <w:r w:rsidR="0085320A" w:rsidRPr="00400A3F">
        <w:rPr>
          <w:rFonts w:ascii="Calibri" w:hAnsi="Calibri" w:cs="Calibri"/>
          <w:sz w:val="40"/>
          <w:szCs w:val="40"/>
        </w:rPr>
        <w:t xml:space="preserve"> </w:t>
      </w:r>
      <w:r w:rsidR="00713B8F" w:rsidRPr="00400A3F">
        <w:rPr>
          <w:rFonts w:ascii="Calibri" w:hAnsi="Calibri" w:cs="Calibri"/>
          <w:sz w:val="40"/>
          <w:szCs w:val="40"/>
        </w:rPr>
        <w:t>-</w:t>
      </w:r>
      <w:proofErr w:type="gramEnd"/>
      <w:r w:rsidR="00713B8F" w:rsidRPr="00400A3F">
        <w:rPr>
          <w:rFonts w:ascii="Calibri" w:hAnsi="Calibri" w:cs="Calibri"/>
          <w:sz w:val="40"/>
          <w:szCs w:val="40"/>
        </w:rPr>
        <w:t xml:space="preserve">  </w:t>
      </w:r>
      <w:r w:rsidR="00152925" w:rsidRPr="00400A3F">
        <w:rPr>
          <w:rFonts w:ascii="Calibri" w:hAnsi="Calibri" w:cs="Calibri"/>
          <w:sz w:val="40"/>
          <w:szCs w:val="40"/>
        </w:rPr>
        <w:t>autrice-</w:t>
      </w:r>
      <w:r w:rsidR="009A5CDC" w:rsidRPr="00400A3F">
        <w:rPr>
          <w:rFonts w:ascii="Calibri" w:hAnsi="Calibri" w:cs="Calibri"/>
          <w:sz w:val="40"/>
          <w:szCs w:val="40"/>
        </w:rPr>
        <w:t>réalisatri</w:t>
      </w:r>
      <w:r w:rsidR="00713B8F" w:rsidRPr="00400A3F">
        <w:rPr>
          <w:rFonts w:ascii="Calibri" w:hAnsi="Calibri" w:cs="Calibri"/>
          <w:sz w:val="40"/>
          <w:szCs w:val="40"/>
        </w:rPr>
        <w:t>ce</w:t>
      </w:r>
    </w:p>
    <w:p w14:paraId="40EE995E" w14:textId="7C2A65BC" w:rsidR="006B4957" w:rsidRPr="00400A3F" w:rsidRDefault="006B4957" w:rsidP="00DF64B1">
      <w:pPr>
        <w:pStyle w:val="NormalWeb"/>
        <w:contextualSpacing/>
        <w:rPr>
          <w:rFonts w:ascii="Calibri" w:hAnsi="Calibri" w:cs="Calibri"/>
          <w:sz w:val="24"/>
          <w:szCs w:val="24"/>
        </w:rPr>
      </w:pPr>
      <w:r w:rsidRPr="00400A3F">
        <w:rPr>
          <w:rFonts w:ascii="Calibri" w:hAnsi="Calibri" w:cs="Calibri"/>
          <w:sz w:val="24"/>
          <w:szCs w:val="24"/>
        </w:rPr>
        <w:t>Jennifer Fanjeaux</w:t>
      </w:r>
    </w:p>
    <w:p w14:paraId="35E72AEB" w14:textId="77777777" w:rsidR="0085320A" w:rsidRPr="00400A3F" w:rsidRDefault="00192472" w:rsidP="00DF64B1">
      <w:pPr>
        <w:pStyle w:val="NormalWeb"/>
        <w:contextualSpacing/>
        <w:rPr>
          <w:rStyle w:val="Lienhypertexte"/>
          <w:rFonts w:ascii="Calibri" w:hAnsi="Calibri" w:cs="Calibri"/>
          <w:sz w:val="24"/>
          <w:szCs w:val="24"/>
        </w:rPr>
      </w:pPr>
      <w:hyperlink r:id="rId7" w:history="1">
        <w:r w:rsidRPr="00400A3F">
          <w:rPr>
            <w:rStyle w:val="Lienhypertexte"/>
            <w:rFonts w:ascii="Calibri" w:hAnsi="Calibri" w:cs="Calibri"/>
            <w:sz w:val="24"/>
            <w:szCs w:val="24"/>
          </w:rPr>
          <w:t>jenniferfanjeaux@yahoo.fr</w:t>
        </w:r>
      </w:hyperlink>
    </w:p>
    <w:p w14:paraId="602AFD54" w14:textId="77777777" w:rsidR="00713B8F" w:rsidRPr="00400A3F" w:rsidRDefault="00713B8F" w:rsidP="00DF64B1">
      <w:pPr>
        <w:pStyle w:val="NormalWeb"/>
        <w:contextualSpacing/>
        <w:rPr>
          <w:rFonts w:ascii="Calibri" w:hAnsi="Calibri" w:cs="Calibri"/>
          <w:sz w:val="24"/>
          <w:szCs w:val="24"/>
        </w:rPr>
      </w:pPr>
    </w:p>
    <w:p w14:paraId="7EF9B550" w14:textId="77777777" w:rsidR="00152925" w:rsidRPr="00400A3F" w:rsidRDefault="00152925" w:rsidP="00152925">
      <w:pPr>
        <w:pStyle w:val="NormalWeb"/>
        <w:contextualSpacing/>
        <w:rPr>
          <w:rFonts w:ascii="Calibri" w:hAnsi="Calibri" w:cs="Calibri"/>
          <w:sz w:val="28"/>
          <w:szCs w:val="28"/>
        </w:rPr>
      </w:pPr>
    </w:p>
    <w:p w14:paraId="7C6EE4B2" w14:textId="77777777" w:rsidR="00152925" w:rsidRPr="00400A3F" w:rsidRDefault="00152925" w:rsidP="00843147">
      <w:pPr>
        <w:pStyle w:val="NormalWeb"/>
        <w:ind w:right="-218"/>
        <w:contextualSpacing/>
        <w:rPr>
          <w:rFonts w:ascii="Calibri" w:hAnsi="Calibri" w:cs="Calibri"/>
          <w:sz w:val="24"/>
          <w:szCs w:val="24"/>
        </w:rPr>
      </w:pPr>
    </w:p>
    <w:p w14:paraId="12650457" w14:textId="2AD94EC3" w:rsidR="00152925" w:rsidRPr="00400A3F" w:rsidRDefault="00152925" w:rsidP="00152925">
      <w:pPr>
        <w:pStyle w:val="NormalWeb"/>
        <w:ind w:left="1134" w:right="-218"/>
        <w:contextualSpacing/>
        <w:rPr>
          <w:rFonts w:ascii="Calibri" w:hAnsi="Calibri" w:cs="Calibri"/>
          <w:sz w:val="24"/>
          <w:szCs w:val="24"/>
        </w:rPr>
        <w:sectPr w:rsidR="00152925" w:rsidRPr="00400A3F" w:rsidSect="00713B8F">
          <w:type w:val="continuous"/>
          <w:pgSz w:w="11900" w:h="16840"/>
          <w:pgMar w:top="753" w:right="1418" w:bottom="1418" w:left="1418" w:header="709" w:footer="709" w:gutter="0"/>
          <w:cols w:num="2" w:space="709"/>
        </w:sectPr>
      </w:pPr>
    </w:p>
    <w:p w14:paraId="63E0B146" w14:textId="78E23EAC" w:rsidR="006F39B6" w:rsidRPr="00400A3F" w:rsidRDefault="00152925" w:rsidP="00713B8F">
      <w:pPr>
        <w:pStyle w:val="Titre1"/>
        <w:rPr>
          <w:rFonts w:ascii="Calibri" w:hAnsi="Calibri" w:cs="Calibri"/>
        </w:rPr>
      </w:pPr>
      <w:r w:rsidRPr="00400A3F">
        <w:rPr>
          <w:rFonts w:ascii="Calibri" w:hAnsi="Calibri" w:cs="Calibri"/>
        </w:rPr>
        <w:t xml:space="preserve">FORMATION </w:t>
      </w:r>
    </w:p>
    <w:p w14:paraId="3DFDACE3" w14:textId="7B0C1F61" w:rsidR="006F39B6" w:rsidRPr="00393F3D" w:rsidRDefault="006F39B6" w:rsidP="00152925">
      <w:pPr>
        <w:contextualSpacing/>
        <w:rPr>
          <w:rFonts w:ascii="Calibri" w:hAnsi="Calibri" w:cs="Calibri"/>
          <w:bCs/>
          <w:sz w:val="18"/>
          <w:szCs w:val="18"/>
        </w:rPr>
      </w:pPr>
      <w:r w:rsidRPr="00393F3D">
        <w:rPr>
          <w:rFonts w:ascii="Calibri" w:hAnsi="Calibri" w:cs="Calibri"/>
          <w:bCs/>
          <w:sz w:val="18"/>
          <w:szCs w:val="18"/>
        </w:rPr>
        <w:t xml:space="preserve">LA FEMIS - Atelier scénario </w:t>
      </w:r>
      <w:r w:rsidRPr="00393F3D">
        <w:rPr>
          <w:rFonts w:ascii="Calibri" w:hAnsi="Calibri" w:cs="Calibri"/>
          <w:bCs/>
          <w:i/>
          <w:sz w:val="18"/>
          <w:szCs w:val="18"/>
        </w:rPr>
        <w:t>(2017)</w:t>
      </w:r>
    </w:p>
    <w:p w14:paraId="47DE4DDE" w14:textId="77777777" w:rsidR="006F39B6" w:rsidRPr="00393F3D" w:rsidRDefault="006F39B6" w:rsidP="00152925">
      <w:pPr>
        <w:contextualSpacing/>
        <w:rPr>
          <w:rFonts w:ascii="Calibri" w:hAnsi="Calibri" w:cs="Calibri"/>
          <w:bCs/>
          <w:sz w:val="18"/>
          <w:szCs w:val="18"/>
        </w:rPr>
      </w:pPr>
      <w:r w:rsidRPr="00393F3D">
        <w:rPr>
          <w:rFonts w:ascii="Calibri" w:hAnsi="Calibri" w:cs="Calibri"/>
          <w:bCs/>
          <w:sz w:val="18"/>
          <w:szCs w:val="18"/>
        </w:rPr>
        <w:t xml:space="preserve">LE CEEA – L’atelier série - 2014 </w:t>
      </w:r>
    </w:p>
    <w:p w14:paraId="333D994A" w14:textId="5D2E8559" w:rsidR="00BF7130" w:rsidRPr="00BD3DEC" w:rsidRDefault="006F39B6" w:rsidP="00152925">
      <w:pPr>
        <w:ind w:right="-434"/>
        <w:contextualSpacing/>
        <w:rPr>
          <w:rFonts w:ascii="Calibri" w:hAnsi="Calibri" w:cs="Calibri"/>
          <w:bCs/>
          <w:sz w:val="16"/>
          <w:szCs w:val="16"/>
        </w:rPr>
      </w:pPr>
      <w:r w:rsidRPr="00BD3DEC">
        <w:rPr>
          <w:rFonts w:ascii="Calibri" w:hAnsi="Calibri" w:cs="Calibri"/>
          <w:bCs/>
          <w:sz w:val="16"/>
          <w:szCs w:val="16"/>
        </w:rPr>
        <w:t xml:space="preserve">Université Grenoble - Master 2 en sciences </w:t>
      </w:r>
    </w:p>
    <w:p w14:paraId="365E097A" w14:textId="120A6126" w:rsidR="006F39B6" w:rsidRPr="00BD3DEC" w:rsidRDefault="006F39B6" w:rsidP="00152925">
      <w:pPr>
        <w:ind w:right="-434"/>
        <w:contextualSpacing/>
        <w:rPr>
          <w:rFonts w:ascii="Calibri" w:hAnsi="Calibri" w:cs="Calibri"/>
          <w:bCs/>
          <w:i/>
          <w:sz w:val="16"/>
          <w:szCs w:val="16"/>
        </w:rPr>
      </w:pPr>
      <w:proofErr w:type="gramStart"/>
      <w:r w:rsidRPr="00BD3DEC">
        <w:rPr>
          <w:rFonts w:ascii="Calibri" w:hAnsi="Calibri" w:cs="Calibri"/>
          <w:bCs/>
          <w:sz w:val="16"/>
          <w:szCs w:val="16"/>
        </w:rPr>
        <w:t>du</w:t>
      </w:r>
      <w:proofErr w:type="gramEnd"/>
      <w:r w:rsidRPr="00BD3DEC">
        <w:rPr>
          <w:rFonts w:ascii="Calibri" w:hAnsi="Calibri" w:cs="Calibri"/>
          <w:bCs/>
          <w:sz w:val="16"/>
          <w:szCs w:val="16"/>
        </w:rPr>
        <w:t xml:space="preserve"> </w:t>
      </w:r>
      <w:proofErr w:type="gramStart"/>
      <w:r w:rsidRPr="00BD3DEC">
        <w:rPr>
          <w:rFonts w:ascii="Calibri" w:hAnsi="Calibri" w:cs="Calibri"/>
          <w:bCs/>
          <w:sz w:val="16"/>
          <w:szCs w:val="16"/>
        </w:rPr>
        <w:t xml:space="preserve">langage </w:t>
      </w:r>
      <w:r w:rsidR="000C5DB9" w:rsidRPr="00BD3DEC">
        <w:rPr>
          <w:rFonts w:ascii="Calibri" w:hAnsi="Calibri" w:cs="Calibri"/>
          <w:bCs/>
          <w:sz w:val="16"/>
          <w:szCs w:val="16"/>
        </w:rPr>
        <w:t xml:space="preserve"> </w:t>
      </w:r>
      <w:r w:rsidR="000C5DB9" w:rsidRPr="00BD3DEC">
        <w:rPr>
          <w:rFonts w:ascii="Calibri" w:hAnsi="Calibri" w:cs="Calibri"/>
          <w:bCs/>
          <w:i/>
          <w:sz w:val="16"/>
          <w:szCs w:val="16"/>
        </w:rPr>
        <w:t>«</w:t>
      </w:r>
      <w:proofErr w:type="gramEnd"/>
      <w:r w:rsidR="000C5DB9" w:rsidRPr="00BD3DEC">
        <w:rPr>
          <w:rFonts w:ascii="Calibri" w:hAnsi="Calibri" w:cs="Calibri"/>
          <w:bCs/>
          <w:i/>
          <w:sz w:val="16"/>
          <w:szCs w:val="16"/>
        </w:rPr>
        <w:t> L’interaction verbale dans les bars »</w:t>
      </w:r>
    </w:p>
    <w:p w14:paraId="736DC628" w14:textId="1AE4C3D6" w:rsidR="00152925" w:rsidRPr="00BD3DEC" w:rsidRDefault="006F39B6" w:rsidP="00152925">
      <w:pPr>
        <w:contextualSpacing/>
        <w:rPr>
          <w:rFonts w:ascii="Calibri" w:hAnsi="Calibri" w:cs="Calibri"/>
          <w:sz w:val="16"/>
          <w:szCs w:val="16"/>
        </w:rPr>
      </w:pPr>
      <w:r w:rsidRPr="00BD3DEC">
        <w:rPr>
          <w:rFonts w:ascii="Calibri" w:hAnsi="Calibri" w:cs="Calibri"/>
          <w:bCs/>
          <w:sz w:val="16"/>
          <w:szCs w:val="16"/>
        </w:rPr>
        <w:t>Université Paris IV</w:t>
      </w:r>
      <w:r w:rsidRPr="00BD3DEC">
        <w:rPr>
          <w:rFonts w:ascii="Calibri" w:hAnsi="Calibri" w:cs="Calibri"/>
          <w:sz w:val="16"/>
          <w:szCs w:val="16"/>
        </w:rPr>
        <w:t xml:space="preserve"> </w:t>
      </w:r>
      <w:r w:rsidR="0065409F" w:rsidRPr="00BD3DEC">
        <w:rPr>
          <w:rFonts w:ascii="Calibri" w:hAnsi="Calibri" w:cs="Calibri"/>
          <w:sz w:val="16"/>
          <w:szCs w:val="16"/>
        </w:rPr>
        <w:t>-</w:t>
      </w:r>
      <w:r w:rsidRPr="00BD3DEC">
        <w:rPr>
          <w:rFonts w:ascii="Calibri" w:hAnsi="Calibri" w:cs="Calibri"/>
          <w:sz w:val="16"/>
          <w:szCs w:val="16"/>
        </w:rPr>
        <w:t xml:space="preserve"> Master d’histoire</w:t>
      </w:r>
      <w:r w:rsidR="00152925" w:rsidRPr="00BD3DEC">
        <w:rPr>
          <w:rFonts w:ascii="Calibri" w:hAnsi="Calibri" w:cs="Calibri"/>
          <w:sz w:val="16"/>
          <w:szCs w:val="16"/>
        </w:rPr>
        <w:t xml:space="preserve"> </w:t>
      </w:r>
      <w:r w:rsidRPr="00BD3DEC">
        <w:rPr>
          <w:rFonts w:ascii="Calibri" w:hAnsi="Calibri" w:cs="Calibri"/>
          <w:sz w:val="16"/>
          <w:szCs w:val="16"/>
        </w:rPr>
        <w:t xml:space="preserve">« Jaquette </w:t>
      </w:r>
      <w:proofErr w:type="spellStart"/>
      <w:r w:rsidRPr="00BD3DEC">
        <w:rPr>
          <w:rFonts w:ascii="Calibri" w:hAnsi="Calibri" w:cs="Calibri"/>
          <w:sz w:val="16"/>
          <w:szCs w:val="16"/>
        </w:rPr>
        <w:t>Saddon</w:t>
      </w:r>
      <w:proofErr w:type="spellEnd"/>
      <w:r w:rsidRPr="00BD3DEC">
        <w:rPr>
          <w:rFonts w:ascii="Calibri" w:hAnsi="Calibri" w:cs="Calibri"/>
          <w:sz w:val="16"/>
          <w:szCs w:val="16"/>
        </w:rPr>
        <w:t>, un procès de sorcellerie »</w:t>
      </w:r>
    </w:p>
    <w:p w14:paraId="21C2B8A2" w14:textId="7D75D109" w:rsidR="00152925" w:rsidRPr="00400A3F" w:rsidRDefault="00152925" w:rsidP="00BF7130">
      <w:pPr>
        <w:pStyle w:val="Titre1"/>
        <w:rPr>
          <w:rFonts w:ascii="Calibri" w:hAnsi="Calibri" w:cs="Calibri"/>
        </w:rPr>
      </w:pPr>
      <w:r w:rsidRPr="00400A3F">
        <w:rPr>
          <w:rFonts w:ascii="Calibri" w:hAnsi="Calibri" w:cs="Calibri"/>
        </w:rPr>
        <w:t>AUTRE</w:t>
      </w:r>
    </w:p>
    <w:p w14:paraId="1FAE6BB4" w14:textId="63137B80" w:rsidR="00152925" w:rsidRPr="00400A3F" w:rsidRDefault="00152925" w:rsidP="00152925">
      <w:pPr>
        <w:contextualSpacing/>
        <w:rPr>
          <w:rFonts w:ascii="Calibri" w:hAnsi="Calibri" w:cs="Calibri"/>
        </w:rPr>
      </w:pPr>
      <w:r w:rsidRPr="00400A3F">
        <w:rPr>
          <w:rFonts w:ascii="Calibri" w:hAnsi="Calibri" w:cs="Calibri"/>
        </w:rPr>
        <w:t xml:space="preserve">Membre du collectif de scénaristes </w:t>
      </w:r>
      <w:r w:rsidR="00BF7130" w:rsidRPr="00400A3F">
        <w:rPr>
          <w:rFonts w:ascii="Calibri" w:hAnsi="Calibri" w:cs="Calibri"/>
        </w:rPr>
        <w:t>le 17</w:t>
      </w:r>
    </w:p>
    <w:p w14:paraId="01668F2B" w14:textId="5CBE7C86" w:rsidR="00152925" w:rsidRPr="00400A3F" w:rsidRDefault="00152925" w:rsidP="00152925">
      <w:pPr>
        <w:contextualSpacing/>
        <w:rPr>
          <w:rFonts w:ascii="Calibri" w:hAnsi="Calibri" w:cs="Calibri"/>
        </w:rPr>
      </w:pPr>
      <w:r w:rsidRPr="00400A3F">
        <w:rPr>
          <w:rFonts w:ascii="Calibri" w:hAnsi="Calibri" w:cs="Calibri"/>
        </w:rPr>
        <w:t xml:space="preserve">Membre du SCA - Scénaristes de Cinéma </w:t>
      </w:r>
    </w:p>
    <w:p w14:paraId="568F0FA1" w14:textId="77777777" w:rsidR="00152925" w:rsidRPr="00400A3F" w:rsidRDefault="00152925" w:rsidP="00152925">
      <w:pPr>
        <w:contextualSpacing/>
        <w:rPr>
          <w:rFonts w:ascii="Calibri" w:hAnsi="Calibri" w:cs="Calibri"/>
        </w:rPr>
      </w:pPr>
      <w:r w:rsidRPr="00400A3F">
        <w:rPr>
          <w:rFonts w:ascii="Calibri" w:hAnsi="Calibri" w:cs="Calibri"/>
        </w:rPr>
        <w:t xml:space="preserve">Membre de </w:t>
      </w:r>
      <w:proofErr w:type="spellStart"/>
      <w:r w:rsidRPr="00400A3F">
        <w:rPr>
          <w:rFonts w:ascii="Calibri" w:hAnsi="Calibri" w:cs="Calibri"/>
        </w:rPr>
        <w:t>l’assoc</w:t>
      </w:r>
      <w:proofErr w:type="spellEnd"/>
      <w:r w:rsidRPr="00400A3F">
        <w:rPr>
          <w:rFonts w:ascii="Calibri" w:hAnsi="Calibri" w:cs="Calibri"/>
        </w:rPr>
        <w:t xml:space="preserve"> - Scénaristes d’Occitanie</w:t>
      </w:r>
    </w:p>
    <w:p w14:paraId="765598B0" w14:textId="47E1B461" w:rsidR="00713B8F" w:rsidRPr="00400A3F" w:rsidRDefault="00152925" w:rsidP="00DF64B1">
      <w:pPr>
        <w:contextualSpacing/>
        <w:rPr>
          <w:rFonts w:ascii="Calibri" w:hAnsi="Calibri" w:cs="Calibri"/>
        </w:rPr>
        <w:sectPr w:rsidR="00713B8F" w:rsidRPr="00400A3F" w:rsidSect="00713B8F">
          <w:type w:val="continuous"/>
          <w:pgSz w:w="11900" w:h="16840"/>
          <w:pgMar w:top="753" w:right="1127" w:bottom="1418" w:left="1418" w:header="709" w:footer="709" w:gutter="0"/>
          <w:cols w:num="2" w:space="708"/>
        </w:sectPr>
      </w:pPr>
      <w:r w:rsidRPr="00400A3F">
        <w:rPr>
          <w:rFonts w:ascii="Calibri" w:hAnsi="Calibri" w:cs="Calibri"/>
        </w:rPr>
        <w:t>Membre du jury CNC « écris ta série ».</w:t>
      </w:r>
    </w:p>
    <w:p w14:paraId="41B4A099" w14:textId="3FC19646" w:rsidR="0085320A" w:rsidRPr="00400A3F" w:rsidRDefault="00152925" w:rsidP="00400A3F">
      <w:pPr>
        <w:pStyle w:val="Titre1"/>
        <w:spacing w:line="240" w:lineRule="auto"/>
        <w:rPr>
          <w:rFonts w:ascii="Calibri" w:hAnsi="Calibri" w:cs="Calibri"/>
        </w:rPr>
      </w:pPr>
      <w:r w:rsidRPr="00400A3F">
        <w:rPr>
          <w:rFonts w:ascii="Calibri" w:hAnsi="Calibri" w:cs="Calibri"/>
        </w:rPr>
        <w:t xml:space="preserve">LONGS MÉTRAGES CINÉMA </w:t>
      </w:r>
    </w:p>
    <w:p w14:paraId="08AE107E" w14:textId="4E5FC5B6" w:rsidR="0085320A" w:rsidRPr="00A42B60" w:rsidRDefault="00713B8F" w:rsidP="00400A3F">
      <w:pPr>
        <w:pStyle w:val="Titre"/>
        <w:spacing w:before="240" w:line="240" w:lineRule="auto"/>
        <w:rPr>
          <w:rStyle w:val="Accentuationintense"/>
          <w:rFonts w:ascii="Calibri" w:hAnsi="Calibri" w:cs="Calibri"/>
          <w:sz w:val="24"/>
          <w:szCs w:val="24"/>
        </w:rPr>
      </w:pPr>
      <w:r w:rsidRPr="00A42B60">
        <w:rPr>
          <w:rStyle w:val="Accentuationintense"/>
          <w:rFonts w:ascii="Calibri" w:hAnsi="Calibri" w:cs="Calibri"/>
          <w:sz w:val="24"/>
          <w:szCs w:val="24"/>
        </w:rPr>
        <w:t>ÉCRITURE ET REALISATION</w:t>
      </w:r>
    </w:p>
    <w:p w14:paraId="66A8C125" w14:textId="77777777" w:rsidR="00843147" w:rsidRDefault="004A0233" w:rsidP="00843147">
      <w:pPr>
        <w:pStyle w:val="NormalWeb"/>
        <w:contextualSpacing/>
        <w:rPr>
          <w:rFonts w:ascii="Calibri" w:hAnsi="Calibri" w:cs="Calibri"/>
          <w:sz w:val="24"/>
          <w:szCs w:val="24"/>
        </w:rPr>
      </w:pPr>
      <w:r w:rsidRPr="00A42B60">
        <w:rPr>
          <w:rFonts w:ascii="Calibri" w:hAnsi="Calibri" w:cs="Calibri"/>
          <w:b/>
          <w:bCs/>
          <w:i/>
          <w:iCs/>
          <w:sz w:val="24"/>
          <w:szCs w:val="24"/>
        </w:rPr>
        <w:t>Parloirs sauvages</w:t>
      </w:r>
      <w:r w:rsidRPr="00400A3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00A3F">
        <w:rPr>
          <w:rFonts w:ascii="Calibri" w:hAnsi="Calibri" w:cs="Calibri"/>
          <w:sz w:val="22"/>
          <w:szCs w:val="22"/>
        </w:rPr>
        <w:t>(en développement)</w:t>
      </w:r>
      <w:r w:rsidR="00152925" w:rsidRPr="00400A3F">
        <w:rPr>
          <w:rFonts w:ascii="Calibri" w:hAnsi="Calibri" w:cs="Calibri"/>
          <w:sz w:val="22"/>
          <w:szCs w:val="22"/>
        </w:rPr>
        <w:t>,</w:t>
      </w:r>
      <w:r w:rsidR="00152925" w:rsidRPr="00400A3F">
        <w:rPr>
          <w:rFonts w:ascii="Calibri" w:hAnsi="Calibri" w:cs="Calibri"/>
          <w:sz w:val="24"/>
          <w:szCs w:val="24"/>
        </w:rPr>
        <w:t xml:space="preserve"> </w:t>
      </w:r>
    </w:p>
    <w:p w14:paraId="255F5DB8" w14:textId="77777777" w:rsidR="00843147" w:rsidRDefault="00843147" w:rsidP="00843147">
      <w:pPr>
        <w:pStyle w:val="NormalWeb"/>
        <w:contextualSpacing/>
        <w:rPr>
          <w:rFonts w:ascii="Calibri" w:hAnsi="Calibri" w:cs="Calibri"/>
          <w:i/>
          <w:iCs/>
        </w:rPr>
      </w:pPr>
      <w:r w:rsidRPr="00400A3F">
        <w:rPr>
          <w:rFonts w:ascii="Calibri" w:hAnsi="Calibri" w:cs="Calibri"/>
          <w:bCs/>
        </w:rPr>
        <w:t>Produit par 247 FILMS et Été caniculaire</w:t>
      </w:r>
      <w:r w:rsidRPr="00843147">
        <w:rPr>
          <w:rFonts w:ascii="Calibri" w:hAnsi="Calibri" w:cs="Calibri"/>
          <w:i/>
          <w:iCs/>
        </w:rPr>
        <w:t xml:space="preserve"> </w:t>
      </w:r>
    </w:p>
    <w:p w14:paraId="18F1C892" w14:textId="77777777" w:rsidR="00843147" w:rsidRDefault="00843147" w:rsidP="00843147">
      <w:pPr>
        <w:pStyle w:val="NormalWeb"/>
        <w:contextualSpacing/>
        <w:rPr>
          <w:rFonts w:ascii="Calibri" w:hAnsi="Calibri" w:cs="Calibri"/>
          <w:i/>
          <w:iCs/>
        </w:rPr>
      </w:pPr>
      <w:r w:rsidRPr="00400A3F">
        <w:rPr>
          <w:rFonts w:ascii="Calibri" w:hAnsi="Calibri" w:cs="Calibri"/>
          <w:i/>
          <w:iCs/>
        </w:rPr>
        <w:t xml:space="preserve">Écriture et réalisation </w:t>
      </w:r>
    </w:p>
    <w:p w14:paraId="116C4DC3" w14:textId="77777777" w:rsidR="00843147" w:rsidRDefault="00843147" w:rsidP="00843147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 xml:space="preserve">Bourse d’écriture et résidence </w:t>
      </w:r>
      <w:proofErr w:type="spellStart"/>
      <w:r w:rsidRPr="00400A3F">
        <w:rPr>
          <w:rFonts w:ascii="Calibri" w:hAnsi="Calibri" w:cs="Calibri"/>
          <w:i/>
        </w:rPr>
        <w:t>Casell’arte</w:t>
      </w:r>
      <w:proofErr w:type="spellEnd"/>
      <w:r w:rsidRPr="00400A3F">
        <w:rPr>
          <w:rFonts w:ascii="Calibri" w:hAnsi="Calibri" w:cs="Calibri"/>
          <w:i/>
        </w:rPr>
        <w:t xml:space="preserve"> </w:t>
      </w:r>
    </w:p>
    <w:p w14:paraId="0253A79C" w14:textId="77777777" w:rsidR="00843147" w:rsidRDefault="00843147" w:rsidP="00843147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 xml:space="preserve">Aide à l’écriture de la région Occitanie </w:t>
      </w:r>
    </w:p>
    <w:p w14:paraId="072DBB96" w14:textId="77777777" w:rsidR="00843147" w:rsidRDefault="00843147" w:rsidP="00843147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 xml:space="preserve">Aide à l’écriture du CNC </w:t>
      </w:r>
    </w:p>
    <w:p w14:paraId="2232AFF3" w14:textId="77777777" w:rsidR="00843147" w:rsidRDefault="00843147" w:rsidP="00843147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>Résidence le Gindou (2024) – Occitanie</w:t>
      </w:r>
    </w:p>
    <w:p w14:paraId="28CD13AD" w14:textId="3E0D6043" w:rsidR="00843147" w:rsidRPr="00843147" w:rsidRDefault="00843147" w:rsidP="00843147">
      <w:pPr>
        <w:pStyle w:val="NormalWeb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</w:rPr>
        <w:t>Sélectionné à la bourse au développement CINEMED 2025</w:t>
      </w:r>
    </w:p>
    <w:p w14:paraId="2094DC84" w14:textId="77777777" w:rsidR="00843147" w:rsidRDefault="00843147" w:rsidP="00843147">
      <w:pPr>
        <w:pStyle w:val="NormalWeb"/>
        <w:contextualSpacing/>
        <w:rPr>
          <w:rFonts w:ascii="Calibri" w:hAnsi="Calibri" w:cs="Calibri"/>
          <w:sz w:val="24"/>
          <w:szCs w:val="24"/>
        </w:rPr>
      </w:pPr>
    </w:p>
    <w:p w14:paraId="4C892AC6" w14:textId="0D94CD4E" w:rsidR="00843147" w:rsidRPr="00400A3F" w:rsidRDefault="00843147" w:rsidP="00843147">
      <w:pPr>
        <w:pStyle w:val="NormalWeb"/>
        <w:contextualSpacing/>
        <w:rPr>
          <w:rFonts w:ascii="Calibri" w:hAnsi="Calibri" w:cs="Calibri"/>
          <w:sz w:val="22"/>
          <w:szCs w:val="22"/>
        </w:rPr>
      </w:pPr>
      <w:r w:rsidRPr="00A42B60">
        <w:rPr>
          <w:rFonts w:ascii="Calibri" w:hAnsi="Calibri" w:cs="Calibri"/>
          <w:b/>
          <w:bCs/>
          <w:i/>
          <w:iCs/>
          <w:sz w:val="24"/>
          <w:szCs w:val="24"/>
        </w:rPr>
        <w:t>Les herbes sauvages</w:t>
      </w:r>
      <w:r w:rsidRPr="00400A3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00A3F">
        <w:rPr>
          <w:rFonts w:ascii="Calibri" w:hAnsi="Calibri" w:cs="Calibri"/>
          <w:sz w:val="22"/>
          <w:szCs w:val="22"/>
        </w:rPr>
        <w:t xml:space="preserve">(en écriture),  </w:t>
      </w:r>
    </w:p>
    <w:p w14:paraId="453AB915" w14:textId="77777777" w:rsidR="00843147" w:rsidRPr="00400A3F" w:rsidRDefault="00843147" w:rsidP="00843147">
      <w:pPr>
        <w:pStyle w:val="NormalWeb"/>
        <w:contextualSpacing/>
        <w:rPr>
          <w:rFonts w:ascii="Calibri" w:hAnsi="Calibri" w:cs="Calibri"/>
        </w:rPr>
      </w:pPr>
      <w:r w:rsidRPr="00400A3F">
        <w:rPr>
          <w:rFonts w:ascii="Calibri" w:hAnsi="Calibri" w:cs="Calibri"/>
          <w:i/>
          <w:iCs/>
        </w:rPr>
        <w:t>Écriture et réalisation</w:t>
      </w:r>
    </w:p>
    <w:p w14:paraId="78DB3B95" w14:textId="77777777" w:rsidR="00843147" w:rsidRDefault="00843147" w:rsidP="00843147">
      <w:pPr>
        <w:pStyle w:val="NormalWeb"/>
        <w:contextualSpacing/>
        <w:rPr>
          <w:rFonts w:ascii="Calibri" w:hAnsi="Calibri" w:cs="Calibri"/>
        </w:rPr>
      </w:pPr>
      <w:r w:rsidRPr="00400A3F">
        <w:rPr>
          <w:rFonts w:ascii="Calibri" w:hAnsi="Calibri" w:cs="Calibri"/>
        </w:rPr>
        <w:t>Écriture du long-métrage</w:t>
      </w:r>
    </w:p>
    <w:p w14:paraId="0D89C4FC" w14:textId="4B40550D" w:rsidR="00843147" w:rsidRDefault="00843147" w:rsidP="00843147">
      <w:pPr>
        <w:pStyle w:val="NormalWeb"/>
        <w:contextualSpacing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Sélectionné à la résidence </w:t>
      </w:r>
      <w:proofErr w:type="spellStart"/>
      <w:r w:rsidRPr="00393F3D">
        <w:rPr>
          <w:rFonts w:ascii="Calibri" w:hAnsi="Calibri" w:cs="Calibri"/>
          <w:i/>
          <w:iCs/>
        </w:rPr>
        <w:t>Cinéstoria</w:t>
      </w:r>
      <w:proofErr w:type="spellEnd"/>
      <w:r w:rsidR="00BD3DEC">
        <w:rPr>
          <w:rFonts w:ascii="Calibri" w:hAnsi="Calibri" w:cs="Calibri"/>
          <w:i/>
          <w:iCs/>
        </w:rPr>
        <w:t xml:space="preserve"> (2025)</w:t>
      </w:r>
    </w:p>
    <w:p w14:paraId="171C0206" w14:textId="57F58B49" w:rsidR="00BD3DEC" w:rsidRPr="00400A3F" w:rsidRDefault="00BD3DEC" w:rsidP="00843147">
      <w:pPr>
        <w:pStyle w:val="NormalWeb"/>
        <w:contextualSpacing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Sélectionné à la résidence Chalet Mauriac (2026)</w:t>
      </w:r>
    </w:p>
    <w:p w14:paraId="59268CEF" w14:textId="77777777" w:rsidR="000C5DB9" w:rsidRPr="00400A3F" w:rsidRDefault="000C5DB9" w:rsidP="00DF64B1">
      <w:pPr>
        <w:pStyle w:val="NormalWeb"/>
        <w:contextualSpacing/>
        <w:rPr>
          <w:rFonts w:ascii="Calibri" w:hAnsi="Calibri" w:cs="Calibri"/>
          <w:i/>
        </w:rPr>
      </w:pPr>
    </w:p>
    <w:p w14:paraId="2A42E31D" w14:textId="77777777" w:rsidR="00843147" w:rsidRPr="00400A3F" w:rsidRDefault="00843147" w:rsidP="00843147">
      <w:pPr>
        <w:pStyle w:val="NormalWeb"/>
        <w:contextualSpacing/>
        <w:rPr>
          <w:rFonts w:ascii="Calibri" w:hAnsi="Calibri" w:cs="Calibri"/>
          <w:sz w:val="22"/>
          <w:szCs w:val="22"/>
        </w:rPr>
      </w:pPr>
      <w:r w:rsidRPr="00A42B60">
        <w:rPr>
          <w:rFonts w:ascii="Calibri" w:hAnsi="Calibri" w:cs="Calibri"/>
          <w:b/>
          <w:bCs/>
          <w:i/>
          <w:iCs/>
          <w:sz w:val="24"/>
          <w:szCs w:val="24"/>
        </w:rPr>
        <w:t>Petit lundi, grosse semaine</w:t>
      </w:r>
      <w:r w:rsidRPr="00400A3F">
        <w:rPr>
          <w:rFonts w:ascii="Calibri" w:hAnsi="Calibri" w:cs="Calibri"/>
          <w:sz w:val="22"/>
          <w:szCs w:val="22"/>
        </w:rPr>
        <w:t xml:space="preserve"> (en développement),  </w:t>
      </w:r>
    </w:p>
    <w:p w14:paraId="630F888E" w14:textId="77777777" w:rsidR="00843147" w:rsidRPr="00400A3F" w:rsidRDefault="00843147" w:rsidP="00843147">
      <w:pPr>
        <w:pStyle w:val="NormalWeb"/>
        <w:contextualSpacing/>
        <w:rPr>
          <w:rFonts w:ascii="Calibri" w:hAnsi="Calibri" w:cs="Calibri"/>
        </w:rPr>
      </w:pPr>
      <w:r w:rsidRPr="00400A3F">
        <w:rPr>
          <w:rFonts w:ascii="Calibri" w:hAnsi="Calibri" w:cs="Calibri"/>
          <w:i/>
          <w:iCs/>
        </w:rPr>
        <w:t>Écriture et réalisation</w:t>
      </w:r>
    </w:p>
    <w:p w14:paraId="65F69231" w14:textId="77777777" w:rsidR="00843147" w:rsidRPr="00400A3F" w:rsidRDefault="00843147" w:rsidP="00843147">
      <w:pPr>
        <w:pStyle w:val="NormalWeb"/>
        <w:contextualSpacing/>
        <w:rPr>
          <w:rFonts w:ascii="Calibri" w:hAnsi="Calibri" w:cs="Calibri"/>
          <w:bCs/>
        </w:rPr>
      </w:pPr>
      <w:r w:rsidRPr="00400A3F">
        <w:rPr>
          <w:rFonts w:ascii="Calibri" w:hAnsi="Calibri" w:cs="Calibri"/>
          <w:bCs/>
        </w:rPr>
        <w:t>Produit par 247 FILMS</w:t>
      </w:r>
    </w:p>
    <w:p w14:paraId="3F533D24" w14:textId="77777777" w:rsidR="00843147" w:rsidRPr="00400A3F" w:rsidRDefault="00843147" w:rsidP="00843147">
      <w:pPr>
        <w:pStyle w:val="NormalWeb"/>
        <w:contextualSpacing/>
        <w:rPr>
          <w:rFonts w:ascii="Calibri" w:hAnsi="Calibri" w:cs="Calibri"/>
          <w:bCs/>
        </w:rPr>
      </w:pPr>
      <w:r w:rsidRPr="00400A3F">
        <w:rPr>
          <w:rFonts w:ascii="Calibri" w:hAnsi="Calibri" w:cs="Calibri"/>
          <w:bCs/>
        </w:rPr>
        <w:t xml:space="preserve">Atelier scénario de la </w:t>
      </w:r>
      <w:proofErr w:type="spellStart"/>
      <w:r w:rsidRPr="00400A3F">
        <w:rPr>
          <w:rFonts w:ascii="Calibri" w:hAnsi="Calibri" w:cs="Calibri"/>
          <w:bCs/>
        </w:rPr>
        <w:t>Fémis</w:t>
      </w:r>
      <w:proofErr w:type="spellEnd"/>
      <w:r w:rsidRPr="00400A3F">
        <w:rPr>
          <w:rFonts w:ascii="Calibri" w:hAnsi="Calibri" w:cs="Calibri"/>
          <w:bCs/>
        </w:rPr>
        <w:t xml:space="preserve"> sous la direction de Jacques </w:t>
      </w:r>
      <w:proofErr w:type="spellStart"/>
      <w:r w:rsidRPr="00400A3F">
        <w:rPr>
          <w:rFonts w:ascii="Calibri" w:hAnsi="Calibri" w:cs="Calibri"/>
          <w:bCs/>
        </w:rPr>
        <w:t>Akchoti</w:t>
      </w:r>
      <w:proofErr w:type="spellEnd"/>
      <w:r w:rsidRPr="00400A3F">
        <w:rPr>
          <w:rFonts w:ascii="Calibri" w:hAnsi="Calibri" w:cs="Calibri"/>
          <w:bCs/>
        </w:rPr>
        <w:t>.</w:t>
      </w:r>
    </w:p>
    <w:p w14:paraId="775D51A9" w14:textId="77777777" w:rsidR="00843147" w:rsidRPr="00400A3F" w:rsidRDefault="00843147" w:rsidP="00843147">
      <w:pPr>
        <w:pStyle w:val="NormalWeb"/>
        <w:contextualSpacing/>
        <w:rPr>
          <w:rFonts w:ascii="Calibri" w:eastAsia="Times New Roman" w:hAnsi="Calibri" w:cs="Calibri"/>
          <w:i/>
          <w:color w:val="000000"/>
          <w:shd w:val="clear" w:color="auto" w:fill="FFFFFF"/>
        </w:rPr>
      </w:pPr>
      <w:r w:rsidRPr="00400A3F">
        <w:rPr>
          <w:rFonts w:ascii="Calibri" w:eastAsia="Times New Roman" w:hAnsi="Calibri" w:cs="Calibri"/>
          <w:i/>
          <w:color w:val="000000"/>
          <w:shd w:val="clear" w:color="auto" w:fill="FFFFFF"/>
        </w:rPr>
        <w:t>Aide à la réécriture du CNC </w:t>
      </w:r>
      <w:r w:rsidRPr="00400A3F">
        <w:rPr>
          <w:rFonts w:ascii="Calibri" w:eastAsia="Times New Roman" w:hAnsi="Calibri" w:cs="Calibri"/>
          <w:i/>
          <w:color w:val="000000"/>
        </w:rPr>
        <w:br/>
      </w:r>
      <w:r w:rsidRPr="00400A3F">
        <w:rPr>
          <w:rFonts w:ascii="Calibri" w:eastAsia="Times New Roman" w:hAnsi="Calibri" w:cs="Calibri"/>
          <w:i/>
          <w:color w:val="000000"/>
          <w:shd w:val="clear" w:color="auto" w:fill="FFFFFF"/>
        </w:rPr>
        <w:t xml:space="preserve">Sélectionné à l’atelier Grand Nord (Québec) </w:t>
      </w:r>
    </w:p>
    <w:p w14:paraId="020AC204" w14:textId="77777777" w:rsidR="00400A3F" w:rsidRPr="00A42B60" w:rsidRDefault="00400A3F" w:rsidP="00DF64B1">
      <w:pPr>
        <w:pStyle w:val="NormalWeb"/>
        <w:contextualSpacing/>
        <w:rPr>
          <w:rFonts w:ascii="Calibri" w:hAnsi="Calibri" w:cs="Calibri"/>
          <w:sz w:val="24"/>
          <w:szCs w:val="24"/>
        </w:rPr>
      </w:pPr>
    </w:p>
    <w:p w14:paraId="18E52671" w14:textId="76A8483B" w:rsidR="00080BCE" w:rsidRPr="00951E60" w:rsidRDefault="006F39B6" w:rsidP="00951E60">
      <w:pPr>
        <w:pStyle w:val="NormalWeb"/>
        <w:spacing w:after="120" w:afterAutospacing="0" w:line="240" w:lineRule="auto"/>
        <w:rPr>
          <w:rFonts w:ascii="Calibri" w:hAnsi="Calibri" w:cs="Calibri"/>
          <w:b/>
          <w:bCs/>
          <w:caps/>
          <w:color w:val="243F60" w:themeColor="accent1" w:themeShade="7F"/>
          <w:spacing w:val="10"/>
          <w:sz w:val="24"/>
          <w:szCs w:val="24"/>
        </w:rPr>
      </w:pPr>
      <w:r w:rsidRPr="00A42B60">
        <w:rPr>
          <w:rStyle w:val="Accentuationintense"/>
          <w:rFonts w:ascii="Calibri" w:hAnsi="Calibri" w:cs="Calibri"/>
          <w:sz w:val="24"/>
          <w:szCs w:val="24"/>
        </w:rPr>
        <w:t>Consultations</w:t>
      </w:r>
      <w:r w:rsidR="00A52B47" w:rsidRPr="00A42B60">
        <w:rPr>
          <w:rStyle w:val="Accentuationintense"/>
          <w:rFonts w:ascii="Calibri" w:hAnsi="Calibri" w:cs="Calibri"/>
          <w:sz w:val="24"/>
          <w:szCs w:val="24"/>
        </w:rPr>
        <w:t xml:space="preserve"> </w:t>
      </w:r>
      <w:r w:rsidR="00152925" w:rsidRPr="00A42B60">
        <w:rPr>
          <w:rStyle w:val="Accentuationintense"/>
          <w:rFonts w:ascii="Calibri" w:hAnsi="Calibri" w:cs="Calibri"/>
          <w:sz w:val="24"/>
          <w:szCs w:val="24"/>
        </w:rPr>
        <w:t xml:space="preserve">au scénario </w:t>
      </w:r>
    </w:p>
    <w:p w14:paraId="437BAAD8" w14:textId="685514CB" w:rsidR="00762EC8" w:rsidRPr="00400A3F" w:rsidRDefault="00843147" w:rsidP="00DF64B1">
      <w:pPr>
        <w:spacing w:after="0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A42B60">
        <w:rPr>
          <w:rFonts w:ascii="Calibri" w:hAnsi="Calibri" w:cs="Calibri"/>
          <w:b/>
          <w:bCs/>
          <w:i/>
          <w:sz w:val="24"/>
          <w:szCs w:val="24"/>
        </w:rPr>
        <w:t>Le</w:t>
      </w:r>
      <w:r>
        <w:rPr>
          <w:rFonts w:ascii="Calibri" w:hAnsi="Calibri" w:cs="Calibri"/>
          <w:b/>
          <w:bCs/>
          <w:i/>
          <w:sz w:val="24"/>
          <w:szCs w:val="24"/>
        </w:rPr>
        <w:t xml:space="preserve">s </w:t>
      </w:r>
      <w:proofErr w:type="spellStart"/>
      <w:r>
        <w:rPr>
          <w:rFonts w:ascii="Calibri" w:hAnsi="Calibri" w:cs="Calibri"/>
          <w:b/>
          <w:bCs/>
          <w:i/>
          <w:sz w:val="24"/>
          <w:szCs w:val="24"/>
        </w:rPr>
        <w:t>sanglières</w:t>
      </w:r>
      <w:proofErr w:type="spellEnd"/>
      <w:r w:rsidRPr="00A42B60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="000C5DB9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(sortie en 202</w:t>
      </w:r>
      <w:r w:rsidR="00C90602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5</w:t>
      </w:r>
      <w:r w:rsidR="000C5DB9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)</w:t>
      </w:r>
    </w:p>
    <w:p w14:paraId="7A560817" w14:textId="77777777" w:rsidR="00762EC8" w:rsidRPr="00400A3F" w:rsidRDefault="00762EC8" w:rsidP="00713B8F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Consultation au scénario</w:t>
      </w:r>
    </w:p>
    <w:p w14:paraId="452C60F3" w14:textId="2FA3D12E" w:rsidR="000C5DB9" w:rsidRPr="00400A3F" w:rsidRDefault="00762EC8" w:rsidP="00713B8F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Un film d’Elsa Brès</w:t>
      </w:r>
      <w:r w:rsidR="009A5CDC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 </w:t>
      </w: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Produit par </w:t>
      </w:r>
      <w:proofErr w:type="spellStart"/>
      <w:r w:rsidR="00152925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Elinka</w:t>
      </w:r>
      <w:proofErr w:type="spellEnd"/>
      <w:r w:rsidR="00152925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 films </w:t>
      </w:r>
    </w:p>
    <w:p w14:paraId="57A9C89F" w14:textId="6C45675D" w:rsidR="00152925" w:rsidRDefault="00152925" w:rsidP="00713B8F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Sélectionné au Cinéma du Réel 2025</w:t>
      </w:r>
    </w:p>
    <w:p w14:paraId="7015B0D5" w14:textId="67388700" w:rsidR="00DA4516" w:rsidRDefault="00843147" w:rsidP="00713B8F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Sélectionné</w:t>
      </w:r>
      <w:r w:rsidR="00DA4516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 à l’</w:t>
      </w:r>
      <w:proofErr w:type="spellStart"/>
      <w:r w:rsidR="00DA4516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Indielisboa</w:t>
      </w:r>
      <w:proofErr w:type="spellEnd"/>
      <w:r w:rsidR="00DA4516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 2025</w:t>
      </w:r>
    </w:p>
    <w:p w14:paraId="5B46149D" w14:textId="777D7972" w:rsidR="00843147" w:rsidRDefault="00843147" w:rsidP="00713B8F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Sélectionné à DMZDOCS en Corée</w:t>
      </w:r>
    </w:p>
    <w:p w14:paraId="27AD643F" w14:textId="3740F1E8" w:rsidR="00843147" w:rsidRDefault="00843147" w:rsidP="00843147">
      <w:pPr>
        <w:spacing w:after="0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proofErr w:type="spellStart"/>
      <w:r>
        <w:rPr>
          <w:rFonts w:ascii="Calibri" w:hAnsi="Calibri" w:cs="Calibri"/>
          <w:b/>
          <w:bCs/>
          <w:i/>
          <w:sz w:val="24"/>
          <w:szCs w:val="24"/>
        </w:rPr>
        <w:t>Petrichor</w:t>
      </w:r>
      <w:proofErr w:type="spellEnd"/>
      <w:r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(</w:t>
      </w:r>
      <w:r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en écriture</w:t>
      </w: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)</w:t>
      </w:r>
    </w:p>
    <w:p w14:paraId="3A89E537" w14:textId="77777777" w:rsidR="00843147" w:rsidRPr="00400A3F" w:rsidRDefault="00843147" w:rsidP="00843147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Consultation au scénario</w:t>
      </w:r>
    </w:p>
    <w:p w14:paraId="47179992" w14:textId="2ADC6CAC" w:rsidR="00BD3DEC" w:rsidRDefault="00843147" w:rsidP="00BD3DEC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Un film d</w:t>
      </w:r>
      <w:r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e Clémentine Roy</w:t>
      </w: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 Produit par </w:t>
      </w:r>
      <w:proofErr w:type="spellStart"/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Elinka</w:t>
      </w:r>
      <w:proofErr w:type="spellEnd"/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 films </w:t>
      </w:r>
    </w:p>
    <w:p w14:paraId="67313A51" w14:textId="77777777" w:rsidR="00BD3DEC" w:rsidRDefault="00BD3DEC" w:rsidP="00BD3DEC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</w:p>
    <w:p w14:paraId="21BFBE6B" w14:textId="77777777" w:rsidR="00BD3DEC" w:rsidRDefault="00BD3DEC" w:rsidP="00BD3DEC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</w:p>
    <w:p w14:paraId="0A97D2BF" w14:textId="77777777" w:rsidR="00BD3DEC" w:rsidRDefault="00BD3DEC" w:rsidP="00BD3DEC">
      <w:pPr>
        <w:spacing w:before="0" w:after="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</w:p>
    <w:p w14:paraId="32668744" w14:textId="63CDFBB5" w:rsidR="00BD3DEC" w:rsidRPr="00BD3DEC" w:rsidRDefault="00BD3DEC" w:rsidP="00BD3DEC">
      <w:pPr>
        <w:pStyle w:val="NormalWeb"/>
        <w:spacing w:after="120" w:afterAutospacing="0" w:line="240" w:lineRule="auto"/>
        <w:rPr>
          <w:rFonts w:ascii="Calibri" w:hAnsi="Calibri" w:cs="Calibri"/>
          <w:b/>
          <w:bCs/>
          <w:caps/>
          <w:color w:val="243F60" w:themeColor="accent1" w:themeShade="7F"/>
          <w:spacing w:val="10"/>
          <w:sz w:val="24"/>
          <w:szCs w:val="24"/>
        </w:rPr>
      </w:pPr>
      <w:r w:rsidRPr="00A42B60">
        <w:rPr>
          <w:rStyle w:val="Accentuationintense"/>
          <w:rFonts w:ascii="Calibri" w:hAnsi="Calibri" w:cs="Calibri"/>
          <w:sz w:val="24"/>
          <w:szCs w:val="24"/>
        </w:rPr>
        <w:lastRenderedPageBreak/>
        <w:t>Consultations</w:t>
      </w:r>
      <w:r>
        <w:rPr>
          <w:rStyle w:val="Accentuationintense"/>
          <w:rFonts w:ascii="Calibri" w:hAnsi="Calibri" w:cs="Calibri"/>
          <w:sz w:val="24"/>
          <w:szCs w:val="24"/>
        </w:rPr>
        <w:t xml:space="preserve"> collectives</w:t>
      </w:r>
      <w:r w:rsidRPr="00A42B60">
        <w:rPr>
          <w:rStyle w:val="Accentuationintense"/>
          <w:rFonts w:ascii="Calibri" w:hAnsi="Calibri" w:cs="Calibri"/>
          <w:sz w:val="24"/>
          <w:szCs w:val="24"/>
        </w:rPr>
        <w:t xml:space="preserve"> au scénario </w:t>
      </w:r>
    </w:p>
    <w:p w14:paraId="6A5FAFC3" w14:textId="5B0417F3" w:rsidR="00BD3DEC" w:rsidRPr="00400A3F" w:rsidRDefault="00BD3DEC" w:rsidP="00BD3DEC">
      <w:pPr>
        <w:pStyle w:val="NormalWeb"/>
        <w:spacing w:before="120" w:beforeAutospacing="0" w:line="240" w:lineRule="auto"/>
        <w:contextualSpacing/>
        <w:rPr>
          <w:rFonts w:ascii="Calibri" w:hAnsi="Calibri" w:cs="Calibri"/>
          <w:i/>
          <w:sz w:val="28"/>
          <w:szCs w:val="28"/>
        </w:rPr>
      </w:pPr>
      <w:r w:rsidRPr="00A42B60">
        <w:rPr>
          <w:rFonts w:ascii="Calibri" w:hAnsi="Calibri" w:cs="Calibri"/>
          <w:b/>
          <w:bCs/>
          <w:i/>
          <w:sz w:val="24"/>
          <w:szCs w:val="24"/>
        </w:rPr>
        <w:t>Une vie démente</w:t>
      </w:r>
      <w:r w:rsidRPr="00400A3F">
        <w:rPr>
          <w:rFonts w:ascii="Calibri" w:hAnsi="Calibri" w:cs="Calibri"/>
          <w:i/>
          <w:sz w:val="28"/>
          <w:szCs w:val="28"/>
        </w:rPr>
        <w:t xml:space="preserve"> </w:t>
      </w:r>
      <w:r w:rsidRPr="00400A3F">
        <w:rPr>
          <w:rFonts w:ascii="Calibri" w:hAnsi="Calibri" w:cs="Calibri"/>
          <w:i/>
          <w:sz w:val="22"/>
          <w:szCs w:val="22"/>
        </w:rPr>
        <w:t xml:space="preserve">(sortie en 2020) </w:t>
      </w:r>
    </w:p>
    <w:p w14:paraId="73E6C080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>Consultation au scénario avec le collectif le 17</w:t>
      </w:r>
    </w:p>
    <w:p w14:paraId="7673E795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 xml:space="preserve">Un film de Ann </w:t>
      </w:r>
      <w:proofErr w:type="spellStart"/>
      <w:r w:rsidRPr="00400A3F">
        <w:rPr>
          <w:rFonts w:ascii="Calibri" w:hAnsi="Calibri" w:cs="Calibri"/>
          <w:i/>
        </w:rPr>
        <w:t>Sirot</w:t>
      </w:r>
      <w:proofErr w:type="spellEnd"/>
      <w:r w:rsidRPr="00400A3F">
        <w:rPr>
          <w:rFonts w:ascii="Calibri" w:hAnsi="Calibri" w:cs="Calibri"/>
          <w:i/>
        </w:rPr>
        <w:t xml:space="preserve"> et Raphaël </w:t>
      </w:r>
      <w:proofErr w:type="spellStart"/>
      <w:r w:rsidRPr="00400A3F">
        <w:rPr>
          <w:rFonts w:ascii="Calibri" w:hAnsi="Calibri" w:cs="Calibri"/>
          <w:i/>
        </w:rPr>
        <w:t>Balboni</w:t>
      </w:r>
      <w:proofErr w:type="spellEnd"/>
      <w:r w:rsidRPr="00400A3F">
        <w:rPr>
          <w:rFonts w:ascii="Calibri" w:hAnsi="Calibri" w:cs="Calibri"/>
          <w:i/>
        </w:rPr>
        <w:t xml:space="preserve"> </w:t>
      </w:r>
    </w:p>
    <w:p w14:paraId="57882D59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 xml:space="preserve">Belgique – produit par </w:t>
      </w:r>
      <w:proofErr w:type="spellStart"/>
      <w:r w:rsidRPr="00400A3F">
        <w:rPr>
          <w:rFonts w:ascii="Calibri" w:hAnsi="Calibri" w:cs="Calibri"/>
          <w:i/>
        </w:rPr>
        <w:t>Hélicotronc</w:t>
      </w:r>
      <w:proofErr w:type="spellEnd"/>
      <w:r w:rsidRPr="00400A3F">
        <w:rPr>
          <w:rFonts w:ascii="Calibri" w:hAnsi="Calibri" w:cs="Calibri"/>
          <w:i/>
        </w:rPr>
        <w:t xml:space="preserve"> </w:t>
      </w:r>
    </w:p>
    <w:p w14:paraId="1E4090AB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bCs/>
          <w:i/>
        </w:rPr>
      </w:pPr>
      <w:r w:rsidRPr="00400A3F">
        <w:rPr>
          <w:rFonts w:ascii="Calibri" w:hAnsi="Calibri" w:cs="Calibri"/>
          <w:bCs/>
          <w:i/>
        </w:rPr>
        <w:t xml:space="preserve">Récompensé par 7 </w:t>
      </w:r>
      <w:proofErr w:type="spellStart"/>
      <w:r w:rsidRPr="00400A3F">
        <w:rPr>
          <w:rFonts w:ascii="Calibri" w:hAnsi="Calibri" w:cs="Calibri"/>
          <w:bCs/>
          <w:i/>
        </w:rPr>
        <w:t>Magrittes</w:t>
      </w:r>
      <w:proofErr w:type="spellEnd"/>
      <w:r w:rsidRPr="00400A3F">
        <w:rPr>
          <w:rFonts w:ascii="Calibri" w:hAnsi="Calibri" w:cs="Calibri"/>
          <w:bCs/>
          <w:i/>
        </w:rPr>
        <w:t xml:space="preserve"> (meilleur film, meilleur scénario) </w:t>
      </w:r>
      <w:proofErr w:type="spellStart"/>
      <w:r w:rsidRPr="00400A3F">
        <w:rPr>
          <w:rFonts w:ascii="Calibri" w:hAnsi="Calibri" w:cs="Calibri"/>
          <w:bCs/>
          <w:i/>
        </w:rPr>
        <w:t>Christera</w:t>
      </w:r>
      <w:proofErr w:type="spellEnd"/>
      <w:r w:rsidRPr="00400A3F">
        <w:rPr>
          <w:rFonts w:ascii="Calibri" w:hAnsi="Calibri" w:cs="Calibri"/>
          <w:bCs/>
          <w:i/>
        </w:rPr>
        <w:t xml:space="preserve"> 2021 (meilleur film)</w:t>
      </w:r>
    </w:p>
    <w:p w14:paraId="2DFAA1BA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bCs/>
          <w:i/>
          <w:sz w:val="24"/>
          <w:szCs w:val="24"/>
        </w:rPr>
      </w:pPr>
    </w:p>
    <w:p w14:paraId="031B197E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i/>
          <w:sz w:val="28"/>
          <w:szCs w:val="28"/>
        </w:rPr>
      </w:pPr>
      <w:r w:rsidRPr="00A42B60">
        <w:rPr>
          <w:rFonts w:ascii="Calibri" w:hAnsi="Calibri" w:cs="Calibri"/>
          <w:b/>
          <w:bCs/>
          <w:i/>
          <w:sz w:val="24"/>
          <w:szCs w:val="24"/>
        </w:rPr>
        <w:t>Le syndrome des amours passés</w:t>
      </w:r>
      <w:r w:rsidRPr="00400A3F">
        <w:rPr>
          <w:rFonts w:ascii="Calibri" w:hAnsi="Calibri" w:cs="Calibri"/>
          <w:i/>
          <w:sz w:val="22"/>
          <w:szCs w:val="22"/>
        </w:rPr>
        <w:t xml:space="preserve"> (sortie en 2023)</w:t>
      </w:r>
    </w:p>
    <w:p w14:paraId="41AD9DBD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>Consultation au scénario avec le collectif le 17</w:t>
      </w:r>
    </w:p>
    <w:p w14:paraId="3C892086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 xml:space="preserve">Un film de Ann </w:t>
      </w:r>
      <w:proofErr w:type="spellStart"/>
      <w:r w:rsidRPr="00400A3F">
        <w:rPr>
          <w:rFonts w:ascii="Calibri" w:hAnsi="Calibri" w:cs="Calibri"/>
          <w:i/>
        </w:rPr>
        <w:t>Sirot</w:t>
      </w:r>
      <w:proofErr w:type="spellEnd"/>
      <w:r w:rsidRPr="00400A3F">
        <w:rPr>
          <w:rFonts w:ascii="Calibri" w:hAnsi="Calibri" w:cs="Calibri"/>
          <w:i/>
        </w:rPr>
        <w:t xml:space="preserve"> et Raphaël </w:t>
      </w:r>
      <w:proofErr w:type="spellStart"/>
      <w:r w:rsidRPr="00400A3F">
        <w:rPr>
          <w:rFonts w:ascii="Calibri" w:hAnsi="Calibri" w:cs="Calibri"/>
          <w:i/>
        </w:rPr>
        <w:t>Balboni</w:t>
      </w:r>
      <w:proofErr w:type="spellEnd"/>
      <w:r w:rsidRPr="00400A3F">
        <w:rPr>
          <w:rFonts w:ascii="Calibri" w:hAnsi="Calibri" w:cs="Calibri"/>
          <w:i/>
        </w:rPr>
        <w:t xml:space="preserve"> </w:t>
      </w:r>
    </w:p>
    <w:p w14:paraId="73B17C62" w14:textId="77777777" w:rsidR="00BD3DEC" w:rsidRPr="00400A3F" w:rsidRDefault="00BD3DEC" w:rsidP="00BD3DEC">
      <w:pPr>
        <w:pStyle w:val="NormalWeb"/>
        <w:contextualSpacing/>
        <w:rPr>
          <w:rFonts w:ascii="Calibri" w:hAnsi="Calibri" w:cs="Calibri"/>
          <w:i/>
        </w:rPr>
      </w:pPr>
      <w:r w:rsidRPr="00400A3F">
        <w:rPr>
          <w:rFonts w:ascii="Calibri" w:hAnsi="Calibri" w:cs="Calibri"/>
          <w:i/>
        </w:rPr>
        <w:t xml:space="preserve">Belgique/France –produit par </w:t>
      </w:r>
      <w:proofErr w:type="spellStart"/>
      <w:r w:rsidRPr="00400A3F">
        <w:rPr>
          <w:rFonts w:ascii="Calibri" w:hAnsi="Calibri" w:cs="Calibri"/>
          <w:i/>
        </w:rPr>
        <w:t>Hélicotronc</w:t>
      </w:r>
      <w:proofErr w:type="spellEnd"/>
      <w:r w:rsidRPr="00400A3F">
        <w:rPr>
          <w:rFonts w:ascii="Calibri" w:hAnsi="Calibri" w:cs="Calibri"/>
          <w:i/>
        </w:rPr>
        <w:t xml:space="preserve"> / Tripode productions </w:t>
      </w:r>
    </w:p>
    <w:p w14:paraId="06A7CE93" w14:textId="504CB6F3" w:rsidR="00713B8F" w:rsidRPr="00BD3DEC" w:rsidRDefault="00BD3DEC" w:rsidP="00BD3DEC">
      <w:pPr>
        <w:pStyle w:val="NormalWeb"/>
        <w:contextualSpacing/>
        <w:rPr>
          <w:rFonts w:ascii="Calibri" w:hAnsi="Calibri" w:cs="Calibri"/>
          <w:bCs/>
          <w:i/>
        </w:rPr>
      </w:pPr>
      <w:r w:rsidRPr="00400A3F">
        <w:rPr>
          <w:rFonts w:ascii="Calibri" w:hAnsi="Calibri" w:cs="Calibri"/>
          <w:bCs/>
          <w:i/>
        </w:rPr>
        <w:t>Semaine de la Critique au Festival de Cannes 2023</w:t>
      </w:r>
    </w:p>
    <w:p w14:paraId="2272787E" w14:textId="4407B208" w:rsidR="00152925" w:rsidRPr="00400A3F" w:rsidRDefault="00152925" w:rsidP="00400A3F">
      <w:pPr>
        <w:pStyle w:val="Titre1"/>
        <w:spacing w:before="120" w:line="240" w:lineRule="auto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400A3F">
        <w:rPr>
          <w:rFonts w:ascii="Calibri" w:hAnsi="Calibri" w:cs="Calibri"/>
        </w:rPr>
        <w:t xml:space="preserve">COURTS MÉTRAGES CINÉMA </w:t>
      </w:r>
    </w:p>
    <w:p w14:paraId="0B304446" w14:textId="22E39F1D" w:rsidR="00713B8F" w:rsidRPr="00A42B60" w:rsidRDefault="00713B8F" w:rsidP="00400A3F">
      <w:pPr>
        <w:pStyle w:val="Titre"/>
        <w:spacing w:before="240" w:line="240" w:lineRule="auto"/>
        <w:rPr>
          <w:rFonts w:ascii="Calibri" w:hAnsi="Calibri" w:cs="Calibri"/>
          <w:b/>
          <w:bCs/>
          <w:caps w:val="0"/>
          <w:color w:val="243F60" w:themeColor="accent1" w:themeShade="7F"/>
          <w:sz w:val="24"/>
          <w:szCs w:val="24"/>
        </w:rPr>
      </w:pPr>
      <w:r w:rsidRPr="00A42B60">
        <w:rPr>
          <w:rStyle w:val="Accentuationintense"/>
          <w:rFonts w:ascii="Calibri" w:hAnsi="Calibri" w:cs="Calibri"/>
          <w:sz w:val="24"/>
          <w:szCs w:val="24"/>
        </w:rPr>
        <w:t>ÉCRITURE ET REALISATION</w:t>
      </w:r>
    </w:p>
    <w:p w14:paraId="2DAAE9A5" w14:textId="67D1D49F" w:rsidR="00192472" w:rsidRPr="00400A3F" w:rsidRDefault="009A5CDC" w:rsidP="00DF64B1">
      <w:pPr>
        <w:spacing w:after="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fr-FR"/>
        </w:rPr>
      </w:pPr>
      <w:r w:rsidRPr="00A42B6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shd w:val="clear" w:color="auto" w:fill="FFFFFF"/>
          <w:lang w:eastAsia="fr-FR"/>
        </w:rPr>
        <w:t>Le bateleur</w:t>
      </w:r>
      <w:r w:rsidR="00FA54C1" w:rsidRPr="00A42B6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shd w:val="clear" w:color="auto" w:fill="FFFFFF"/>
          <w:lang w:eastAsia="fr-FR"/>
        </w:rPr>
        <w:t xml:space="preserve"> </w:t>
      </w:r>
    </w:p>
    <w:p w14:paraId="047FDF5A" w14:textId="06FB026A" w:rsidR="00152925" w:rsidRPr="00400A3F" w:rsidRDefault="00843147" w:rsidP="00713B8F">
      <w:pPr>
        <w:spacing w:after="0"/>
        <w:contextualSpacing/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>Écriture</w:t>
      </w:r>
      <w:r w:rsidR="00152925" w:rsidRPr="00400A3F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 xml:space="preserve"> et réalisation </w:t>
      </w:r>
    </w:p>
    <w:p w14:paraId="10D22095" w14:textId="6BEF5F9F" w:rsidR="00192472" w:rsidRPr="00400A3F" w:rsidRDefault="00192472" w:rsidP="00713B8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-567"/>
        <w:contextualSpacing/>
        <w:rPr>
          <w:rFonts w:ascii="Calibri" w:hAnsi="Calibri" w:cs="Calibri"/>
          <w:bCs/>
        </w:rPr>
      </w:pPr>
      <w:r w:rsidRPr="00400A3F">
        <w:rPr>
          <w:rFonts w:ascii="Calibri" w:hAnsi="Calibri" w:cs="Calibri"/>
          <w:bCs/>
        </w:rPr>
        <w:t>Produit par 247 FILMS</w:t>
      </w:r>
      <w:r w:rsidR="0065409F" w:rsidRPr="00400A3F">
        <w:rPr>
          <w:rFonts w:ascii="Calibri" w:hAnsi="Calibri" w:cs="Calibri"/>
          <w:bCs/>
        </w:rPr>
        <w:t xml:space="preserve"> et Été caniculaire</w:t>
      </w:r>
    </w:p>
    <w:p w14:paraId="6838AC19" w14:textId="64BD3635" w:rsidR="00192472" w:rsidRPr="00400A3F" w:rsidRDefault="00192472" w:rsidP="00713B8F">
      <w:pPr>
        <w:spacing w:after="0"/>
        <w:contextualSpacing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Aide avant réalisation région Occitanie </w:t>
      </w:r>
      <w:r w:rsidR="005730F1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2022</w:t>
      </w:r>
    </w:p>
    <w:p w14:paraId="612F2F38" w14:textId="3F03A65B" w:rsidR="00192472" w:rsidRPr="00400A3F" w:rsidRDefault="00192472" w:rsidP="00713B8F">
      <w:pPr>
        <w:spacing w:after="0"/>
        <w:contextualSpacing/>
        <w:rPr>
          <w:rFonts w:ascii="Calibri" w:eastAsia="Times New Roman" w:hAnsi="Calibri" w:cs="Calibri"/>
          <w:i/>
          <w:lang w:eastAsia="fr-FR"/>
        </w:rPr>
      </w:pPr>
      <w:r w:rsidRPr="00400A3F">
        <w:rPr>
          <w:rFonts w:ascii="Calibri" w:eastAsia="Times New Roman" w:hAnsi="Calibri" w:cs="Calibri"/>
          <w:i/>
          <w:lang w:eastAsia="fr-FR"/>
        </w:rPr>
        <w:t xml:space="preserve">Fonds médias européen </w:t>
      </w:r>
      <w:r w:rsidR="00D43BA4" w:rsidRPr="00400A3F">
        <w:rPr>
          <w:rFonts w:ascii="Calibri" w:eastAsia="Times New Roman" w:hAnsi="Calibri" w:cs="Calibri"/>
          <w:i/>
          <w:lang w:eastAsia="fr-FR"/>
        </w:rPr>
        <w:t>2022</w:t>
      </w:r>
    </w:p>
    <w:p w14:paraId="41057EBF" w14:textId="46F27A44" w:rsidR="002C66F6" w:rsidRDefault="000C5DB9" w:rsidP="00DF64B1">
      <w:pPr>
        <w:spacing w:after="0"/>
        <w:contextualSpacing/>
        <w:rPr>
          <w:rFonts w:ascii="Calibri" w:eastAsia="Times New Roman" w:hAnsi="Calibri" w:cs="Calibri"/>
          <w:i/>
          <w:lang w:eastAsia="fr-FR"/>
        </w:rPr>
      </w:pPr>
      <w:r w:rsidRPr="00400A3F">
        <w:rPr>
          <w:rFonts w:ascii="Calibri" w:eastAsia="Times New Roman" w:hAnsi="Calibri" w:cs="Calibri"/>
          <w:i/>
          <w:lang w:eastAsia="fr-FR"/>
        </w:rPr>
        <w:t>Aide à la production de la métropole de Montpellier</w:t>
      </w:r>
    </w:p>
    <w:p w14:paraId="7154D7D1" w14:textId="44049067" w:rsidR="00843147" w:rsidRDefault="00843147" w:rsidP="00DF64B1">
      <w:pPr>
        <w:spacing w:after="0"/>
        <w:contextualSpacing/>
        <w:rPr>
          <w:rFonts w:ascii="Calibri" w:eastAsia="Times New Roman" w:hAnsi="Calibri" w:cs="Calibri"/>
          <w:i/>
          <w:lang w:eastAsia="fr-FR"/>
        </w:rPr>
      </w:pPr>
      <w:r>
        <w:rPr>
          <w:rFonts w:ascii="Calibri" w:eastAsia="Times New Roman" w:hAnsi="Calibri" w:cs="Calibri"/>
          <w:i/>
          <w:lang w:eastAsia="fr-FR"/>
        </w:rPr>
        <w:t>Aide à la musique de la SACEM et Occitanie</w:t>
      </w:r>
    </w:p>
    <w:p w14:paraId="1028E545" w14:textId="0BF035C7" w:rsidR="00BD3DEC" w:rsidRDefault="00843147" w:rsidP="00DF64B1">
      <w:pPr>
        <w:spacing w:after="0"/>
        <w:contextualSpacing/>
        <w:rPr>
          <w:rFonts w:ascii="Calibri" w:eastAsia="Times New Roman" w:hAnsi="Calibri" w:cs="Calibri"/>
          <w:i/>
          <w:lang w:eastAsia="fr-FR"/>
        </w:rPr>
      </w:pPr>
      <w:r>
        <w:rPr>
          <w:rFonts w:ascii="Calibri" w:eastAsia="Times New Roman" w:hAnsi="Calibri" w:cs="Calibri"/>
          <w:i/>
          <w:lang w:eastAsia="fr-FR"/>
        </w:rPr>
        <w:t>Sélectionné au Festival Tous Court - Aix en Provence - catégorie 1 (2025)</w:t>
      </w:r>
    </w:p>
    <w:p w14:paraId="630EF9F8" w14:textId="77777777" w:rsidR="00BD3DEC" w:rsidRDefault="00BD3DEC" w:rsidP="00DF64B1">
      <w:pPr>
        <w:spacing w:after="0"/>
        <w:contextualSpacing/>
        <w:rPr>
          <w:rFonts w:ascii="Calibri" w:eastAsia="Times New Roman" w:hAnsi="Calibri" w:cs="Calibri"/>
          <w:i/>
          <w:lang w:eastAsia="fr-FR"/>
        </w:rPr>
      </w:pPr>
      <w:r>
        <w:rPr>
          <w:rFonts w:ascii="Calibri" w:eastAsia="Times New Roman" w:hAnsi="Calibri" w:cs="Calibri"/>
          <w:i/>
          <w:lang w:eastAsia="fr-FR"/>
        </w:rPr>
        <w:t xml:space="preserve">Sélectionné à Clermont-Ferrand 2026 </w:t>
      </w:r>
    </w:p>
    <w:p w14:paraId="09F0126F" w14:textId="3CA18255" w:rsidR="00BD3DEC" w:rsidRDefault="00BD3DEC" w:rsidP="00DF64B1">
      <w:pPr>
        <w:spacing w:after="0"/>
        <w:contextualSpacing/>
        <w:rPr>
          <w:rFonts w:ascii="Calibri" w:eastAsia="Times New Roman" w:hAnsi="Calibri" w:cs="Calibri"/>
          <w:i/>
          <w:lang w:eastAsia="fr-FR"/>
        </w:rPr>
      </w:pPr>
      <w:r>
        <w:rPr>
          <w:rFonts w:ascii="Calibri" w:eastAsia="Times New Roman" w:hAnsi="Calibri" w:cs="Calibri"/>
          <w:i/>
          <w:lang w:eastAsia="fr-FR"/>
        </w:rPr>
        <w:t>Sélectionné à Vilnius 25 /Ciné-Junior 26/Digne-les-Bains26 / Gisors 26 /Lunel 26</w:t>
      </w:r>
    </w:p>
    <w:p w14:paraId="469D4333" w14:textId="2170BA57" w:rsidR="0065409F" w:rsidRPr="00400A3F" w:rsidRDefault="009A5CDC" w:rsidP="00DF64B1">
      <w:pPr>
        <w:spacing w:after="0"/>
        <w:rPr>
          <w:rFonts w:ascii="Calibri" w:eastAsia="Times New Roman" w:hAnsi="Calibri" w:cs="Calibri"/>
          <w:i/>
          <w:sz w:val="22"/>
          <w:szCs w:val="22"/>
          <w:lang w:eastAsia="fr-FR"/>
        </w:rPr>
      </w:pPr>
      <w:r w:rsidRPr="00A42B60">
        <w:rPr>
          <w:rFonts w:ascii="Calibri" w:hAnsi="Calibri" w:cs="Calibri"/>
          <w:b/>
          <w:bCs/>
          <w:i/>
          <w:iCs/>
          <w:sz w:val="24"/>
          <w:szCs w:val="24"/>
        </w:rPr>
        <w:t>Du sel sur la plaie</w:t>
      </w:r>
      <w:r w:rsidR="00E85851" w:rsidRPr="00400A3F">
        <w:rPr>
          <w:rFonts w:ascii="Calibri" w:eastAsia="Times New Roman" w:hAnsi="Calibri" w:cs="Calibri"/>
          <w:i/>
          <w:color w:val="000000"/>
          <w:sz w:val="28"/>
          <w:szCs w:val="28"/>
          <w:shd w:val="clear" w:color="auto" w:fill="FFFFFF"/>
          <w:lang w:eastAsia="fr-FR"/>
        </w:rPr>
        <w:t xml:space="preserve"> </w:t>
      </w:r>
      <w:r w:rsidR="00E85851" w:rsidRPr="00400A3F">
        <w:rPr>
          <w:rFonts w:ascii="Calibri" w:eastAsia="Times New Roman" w:hAnsi="Calibri" w:cs="Calibri"/>
          <w:i/>
          <w:sz w:val="22"/>
          <w:szCs w:val="22"/>
          <w:lang w:eastAsia="fr-FR"/>
        </w:rPr>
        <w:t xml:space="preserve">(en </w:t>
      </w:r>
      <w:r w:rsidR="00F05CB1">
        <w:rPr>
          <w:rFonts w:ascii="Calibri" w:eastAsia="Times New Roman" w:hAnsi="Calibri" w:cs="Calibri"/>
          <w:i/>
          <w:sz w:val="22"/>
          <w:szCs w:val="22"/>
          <w:lang w:eastAsia="fr-FR"/>
        </w:rPr>
        <w:t>financement</w:t>
      </w:r>
      <w:r w:rsidR="00E85851" w:rsidRPr="00400A3F">
        <w:rPr>
          <w:rFonts w:ascii="Calibri" w:eastAsia="Times New Roman" w:hAnsi="Calibri" w:cs="Calibri"/>
          <w:i/>
          <w:sz w:val="22"/>
          <w:szCs w:val="22"/>
          <w:lang w:eastAsia="fr-FR"/>
        </w:rPr>
        <w:t>)</w:t>
      </w:r>
    </w:p>
    <w:p w14:paraId="661DA867" w14:textId="45D59F8B" w:rsidR="00152925" w:rsidRPr="00400A3F" w:rsidRDefault="00152925" w:rsidP="00713B8F">
      <w:pPr>
        <w:spacing w:before="0" w:after="0"/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 xml:space="preserve">Écriture et réalisation </w:t>
      </w:r>
    </w:p>
    <w:p w14:paraId="1B240723" w14:textId="5A73BF3F" w:rsidR="00152925" w:rsidRDefault="00E85851" w:rsidP="00713B8F">
      <w:pPr>
        <w:spacing w:before="0" w:after="0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Lauréat de la </w:t>
      </w:r>
      <w:r w:rsidR="008C10EA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résidence Plan libre Huis clos 2023</w:t>
      </w:r>
      <w:r w:rsidR="00152925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 sous l</w:t>
      </w:r>
      <w:r w:rsidR="00713B8F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a</w:t>
      </w:r>
      <w:r w:rsidR="00152925" w:rsidRPr="00400A3F"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 xml:space="preserve"> direction de Julia Kowalski</w:t>
      </w:r>
    </w:p>
    <w:p w14:paraId="26607A52" w14:textId="021ECFC1" w:rsidR="00561A80" w:rsidRDefault="00561A80" w:rsidP="00713B8F">
      <w:pPr>
        <w:spacing w:before="0" w:after="0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Aide avant réalisation nouvelle Aquitaine</w:t>
      </w:r>
    </w:p>
    <w:p w14:paraId="7E9DF685" w14:textId="74B9BDF9" w:rsidR="00561A80" w:rsidRPr="00400A3F" w:rsidRDefault="00561A80" w:rsidP="00713B8F">
      <w:pPr>
        <w:spacing w:before="0" w:after="0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  <w:r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  <w:t>Aide de la Charente maritime</w:t>
      </w:r>
    </w:p>
    <w:p w14:paraId="4B7D9460" w14:textId="77777777" w:rsidR="00400A3F" w:rsidRPr="00400A3F" w:rsidRDefault="00400A3F" w:rsidP="00713B8F">
      <w:pPr>
        <w:spacing w:before="0" w:after="0"/>
        <w:rPr>
          <w:rFonts w:ascii="Calibri" w:eastAsia="Times New Roman" w:hAnsi="Calibri" w:cs="Calibri"/>
          <w:i/>
          <w:color w:val="000000"/>
          <w:shd w:val="clear" w:color="auto" w:fill="FFFFFF"/>
          <w:lang w:eastAsia="fr-FR"/>
        </w:rPr>
      </w:pPr>
    </w:p>
    <w:p w14:paraId="5CAFFFD5" w14:textId="6422BF8E" w:rsidR="00400A3F" w:rsidRDefault="00400A3F" w:rsidP="00400A3F">
      <w:pPr>
        <w:pStyle w:val="Titre1"/>
        <w:spacing w:before="120" w:line="240" w:lineRule="auto"/>
        <w:rPr>
          <w:rFonts w:ascii="Calibri" w:hAnsi="Calibri" w:cs="Calibri"/>
        </w:rPr>
      </w:pPr>
      <w:r w:rsidRPr="00400A3F">
        <w:rPr>
          <w:rFonts w:ascii="Calibri" w:hAnsi="Calibri" w:cs="Calibri"/>
        </w:rPr>
        <w:t>televi</w:t>
      </w:r>
      <w:r w:rsidRPr="00400A3F">
        <w:rPr>
          <w:rFonts w:ascii="Calibri" w:hAnsi="Calibri" w:cs="Calibri"/>
        </w:rPr>
        <w:softHyphen/>
        <w:t>sion</w:t>
      </w:r>
    </w:p>
    <w:p w14:paraId="76D9F67D" w14:textId="77777777" w:rsidR="00BD3DEC" w:rsidRDefault="00400A3F" w:rsidP="00BD3DEC">
      <w:pPr>
        <w:rPr>
          <w:sz w:val="24"/>
          <w:szCs w:val="24"/>
        </w:rPr>
      </w:pPr>
      <w:r w:rsidRPr="00A42B60">
        <w:rPr>
          <w:rStyle w:val="Accentuationintense"/>
          <w:rFonts w:ascii="Calibri" w:hAnsi="Calibri" w:cs="Calibri"/>
          <w:sz w:val="24"/>
          <w:szCs w:val="24"/>
        </w:rPr>
        <w:t>ÉCRITURE</w:t>
      </w:r>
    </w:p>
    <w:p w14:paraId="710EC3D6" w14:textId="717DEA28" w:rsidR="00400A3F" w:rsidRPr="00BD3DEC" w:rsidRDefault="00400A3F" w:rsidP="00BD3DEC">
      <w:pPr>
        <w:rPr>
          <w:sz w:val="18"/>
          <w:szCs w:val="18"/>
        </w:rPr>
      </w:pPr>
      <w:r w:rsidRPr="00BD3DEC">
        <w:rPr>
          <w:rFonts w:ascii="Calibri" w:hAnsi="Calibri" w:cs="Calibri"/>
          <w:bCs/>
          <w:sz w:val="18"/>
          <w:szCs w:val="18"/>
        </w:rPr>
        <w:t xml:space="preserve">En eau trouble (2018) création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Ecriture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d’un unitaire (90’) Drame</w:t>
      </w:r>
      <w:r w:rsidR="00BD3DEC" w:rsidRPr="00BD3DEC">
        <w:rPr>
          <w:sz w:val="18"/>
          <w:szCs w:val="18"/>
        </w:rPr>
        <w:t xml:space="preserve"> </w:t>
      </w:r>
      <w:r w:rsidRPr="00BD3DEC">
        <w:rPr>
          <w:rFonts w:ascii="Calibri" w:hAnsi="Calibri" w:cs="Calibri"/>
          <w:bCs/>
          <w:sz w:val="18"/>
          <w:szCs w:val="18"/>
        </w:rPr>
        <w:t xml:space="preserve">Produit par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Abrafilms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(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Telfrance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>)</w:t>
      </w:r>
    </w:p>
    <w:p w14:paraId="4611022C" w14:textId="6B50933B" w:rsidR="00400A3F" w:rsidRPr="00BD3DEC" w:rsidRDefault="00400A3F" w:rsidP="00400A3F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="Calibri" w:hAnsi="Calibri" w:cs="Calibri"/>
          <w:bCs/>
          <w:sz w:val="18"/>
          <w:szCs w:val="18"/>
        </w:rPr>
      </w:pPr>
      <w:r w:rsidRPr="00BD3DEC">
        <w:rPr>
          <w:rFonts w:ascii="Calibri" w:hAnsi="Calibri" w:cs="Calibri"/>
          <w:bCs/>
          <w:sz w:val="18"/>
          <w:szCs w:val="18"/>
        </w:rPr>
        <w:t xml:space="preserve">Petits arrangements (2017) Création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Ecriture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de la bible + arches (6x52)</w:t>
      </w:r>
      <w:r w:rsidR="00BD3DEC" w:rsidRPr="00BD3DEC">
        <w:rPr>
          <w:rFonts w:ascii="Calibri" w:hAnsi="Calibri" w:cs="Calibri"/>
          <w:bCs/>
          <w:sz w:val="18"/>
          <w:szCs w:val="18"/>
        </w:rPr>
        <w:t xml:space="preserve"> </w:t>
      </w:r>
      <w:r w:rsidRPr="00BD3DEC">
        <w:rPr>
          <w:rFonts w:ascii="Calibri" w:hAnsi="Calibri" w:cs="Calibri"/>
          <w:bCs/>
          <w:sz w:val="18"/>
          <w:szCs w:val="18"/>
        </w:rPr>
        <w:t xml:space="preserve">Produit par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Abrafilms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(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Telfrance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>)</w:t>
      </w:r>
    </w:p>
    <w:p w14:paraId="158D1D24" w14:textId="77777777" w:rsidR="00400A3F" w:rsidRPr="00BD3DEC" w:rsidRDefault="00400A3F" w:rsidP="00400A3F">
      <w:pPr>
        <w:tabs>
          <w:tab w:val="left" w:pos="56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40" w:lineRule="auto"/>
        <w:contextualSpacing/>
        <w:rPr>
          <w:rFonts w:ascii="Calibri" w:hAnsi="Calibri" w:cs="Calibri"/>
          <w:bCs/>
          <w:sz w:val="18"/>
          <w:szCs w:val="18"/>
        </w:rPr>
      </w:pPr>
    </w:p>
    <w:p w14:paraId="5E8AA9F8" w14:textId="1C33201B" w:rsidR="00400A3F" w:rsidRPr="00BD3DEC" w:rsidRDefault="00400A3F" w:rsidP="00400A3F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="Calibri" w:hAnsi="Calibri" w:cs="Calibri"/>
          <w:bCs/>
          <w:sz w:val="18"/>
          <w:szCs w:val="18"/>
        </w:rPr>
      </w:pPr>
      <w:r w:rsidRPr="00BD3DEC">
        <w:rPr>
          <w:rFonts w:ascii="Calibri" w:hAnsi="Calibri" w:cs="Calibri"/>
          <w:bCs/>
          <w:sz w:val="18"/>
          <w:szCs w:val="18"/>
        </w:rPr>
        <w:t xml:space="preserve">Entre les murs (2016) Création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Ecriture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d’un unitaire (90’) Drame</w:t>
      </w:r>
      <w:r w:rsidR="00BD3DEC" w:rsidRPr="00BD3DEC">
        <w:rPr>
          <w:rFonts w:ascii="Calibri" w:hAnsi="Calibri" w:cs="Calibri"/>
          <w:bCs/>
          <w:sz w:val="18"/>
          <w:szCs w:val="18"/>
        </w:rPr>
        <w:t xml:space="preserve"> </w:t>
      </w:r>
      <w:r w:rsidRPr="00BD3DEC">
        <w:rPr>
          <w:rFonts w:ascii="Calibri" w:hAnsi="Calibri" w:cs="Calibri"/>
          <w:bCs/>
          <w:sz w:val="18"/>
          <w:szCs w:val="18"/>
        </w:rPr>
        <w:t xml:space="preserve">Produit par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Abrafilms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(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Telfrance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>)</w:t>
      </w:r>
    </w:p>
    <w:p w14:paraId="08A786FC" w14:textId="77777777" w:rsidR="00400A3F" w:rsidRPr="00BD3DEC" w:rsidRDefault="00400A3F" w:rsidP="00400A3F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40" w:lineRule="auto"/>
        <w:contextualSpacing/>
        <w:rPr>
          <w:rFonts w:ascii="Calibri" w:hAnsi="Calibri" w:cs="Calibri"/>
          <w:bCs/>
          <w:sz w:val="18"/>
          <w:szCs w:val="18"/>
        </w:rPr>
      </w:pPr>
    </w:p>
    <w:p w14:paraId="6B5B41AE" w14:textId="70635FCE" w:rsidR="00400A3F" w:rsidRPr="00BD3DEC" w:rsidRDefault="00400A3F" w:rsidP="00BD3DEC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="Calibri" w:hAnsi="Calibri" w:cs="Calibri"/>
          <w:bCs/>
          <w:sz w:val="18"/>
          <w:szCs w:val="18"/>
        </w:rPr>
      </w:pPr>
      <w:r w:rsidRPr="00BD3DEC">
        <w:rPr>
          <w:rFonts w:ascii="Calibri" w:hAnsi="Calibri" w:cs="Calibri"/>
          <w:bCs/>
          <w:sz w:val="18"/>
          <w:szCs w:val="18"/>
        </w:rPr>
        <w:t xml:space="preserve">Dérives (2015) Création.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Ecriture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de la bible + Arches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Mini série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</w:t>
      </w:r>
      <w:r w:rsidRPr="00BD3DEC">
        <w:rPr>
          <w:rFonts w:ascii="Calibri" w:hAnsi="Calibri" w:cs="Calibri"/>
          <w:bCs/>
          <w:i/>
          <w:sz w:val="18"/>
          <w:szCs w:val="18"/>
        </w:rPr>
        <w:t>(6x52’)</w:t>
      </w:r>
      <w:r w:rsidRPr="00BD3DEC">
        <w:rPr>
          <w:rFonts w:ascii="Calibri" w:hAnsi="Calibri" w:cs="Calibri"/>
          <w:bCs/>
          <w:sz w:val="18"/>
          <w:szCs w:val="18"/>
        </w:rPr>
        <w:t xml:space="preserve"> Produit par 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Abrafilms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 xml:space="preserve"> (</w:t>
      </w:r>
      <w:proofErr w:type="spellStart"/>
      <w:r w:rsidRPr="00BD3DEC">
        <w:rPr>
          <w:rFonts w:ascii="Calibri" w:hAnsi="Calibri" w:cs="Calibri"/>
          <w:bCs/>
          <w:sz w:val="18"/>
          <w:szCs w:val="18"/>
        </w:rPr>
        <w:t>Telfrance</w:t>
      </w:r>
      <w:proofErr w:type="spellEnd"/>
      <w:r w:rsidRPr="00BD3DEC">
        <w:rPr>
          <w:rFonts w:ascii="Calibri" w:hAnsi="Calibri" w:cs="Calibri"/>
          <w:bCs/>
          <w:sz w:val="18"/>
          <w:szCs w:val="18"/>
        </w:rPr>
        <w:t>)</w:t>
      </w:r>
    </w:p>
    <w:p w14:paraId="26F3A194" w14:textId="77777777" w:rsidR="00400A3F" w:rsidRPr="00BD3DEC" w:rsidRDefault="00400A3F" w:rsidP="00400A3F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40" w:lineRule="auto"/>
        <w:contextualSpacing/>
        <w:rPr>
          <w:rFonts w:ascii="Calibri" w:hAnsi="Calibri" w:cs="Calibri"/>
          <w:bCs/>
          <w:sz w:val="18"/>
          <w:szCs w:val="18"/>
        </w:rPr>
      </w:pPr>
    </w:p>
    <w:p w14:paraId="3B0B4B9F" w14:textId="5F17C5C4" w:rsidR="00400A3F" w:rsidRPr="00BD3DEC" w:rsidRDefault="00400A3F" w:rsidP="00400A3F">
      <w:pPr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-567"/>
        <w:contextualSpacing/>
        <w:rPr>
          <w:rFonts w:ascii="Calibri" w:hAnsi="Calibri" w:cs="Calibri"/>
          <w:bCs/>
          <w:sz w:val="18"/>
          <w:szCs w:val="18"/>
          <w:lang w:bidi="fr-FR"/>
        </w:rPr>
      </w:pPr>
      <w:r w:rsidRPr="00BD3DEC">
        <w:rPr>
          <w:rFonts w:ascii="Calibri" w:hAnsi="Calibri" w:cs="Calibri"/>
          <w:bCs/>
          <w:sz w:val="18"/>
          <w:szCs w:val="18"/>
          <w:lang w:bidi="fr-FR"/>
        </w:rPr>
        <w:t>L’amour a 200 m</w:t>
      </w:r>
      <w:r w:rsidR="00843147" w:rsidRPr="00BD3DEC">
        <w:rPr>
          <w:rFonts w:ascii="Calibri" w:hAnsi="Calibri" w:cs="Calibri"/>
          <w:bCs/>
          <w:sz w:val="18"/>
          <w:szCs w:val="18"/>
          <w:lang w:bidi="fr-FR"/>
        </w:rPr>
        <w:t>è</w:t>
      </w:r>
      <w:r w:rsidRPr="00BD3DEC">
        <w:rPr>
          <w:rFonts w:ascii="Calibri" w:hAnsi="Calibri" w:cs="Calibri"/>
          <w:bCs/>
          <w:sz w:val="18"/>
          <w:szCs w:val="18"/>
          <w:lang w:bidi="fr-FR"/>
        </w:rPr>
        <w:t xml:space="preserve">tres (2016) </w:t>
      </w:r>
      <w:proofErr w:type="spellStart"/>
      <w:r w:rsidRPr="00BD3DEC">
        <w:rPr>
          <w:rFonts w:ascii="Calibri" w:hAnsi="Calibri" w:cs="Calibri"/>
          <w:bCs/>
          <w:sz w:val="18"/>
          <w:szCs w:val="18"/>
          <w:lang w:bidi="fr-FR"/>
        </w:rPr>
        <w:t>Ecriture</w:t>
      </w:r>
      <w:proofErr w:type="spellEnd"/>
      <w:r w:rsidRPr="00BD3DEC">
        <w:rPr>
          <w:rFonts w:ascii="Calibri" w:hAnsi="Calibri" w:cs="Calibri"/>
          <w:bCs/>
          <w:sz w:val="18"/>
          <w:szCs w:val="18"/>
          <w:lang w:bidi="fr-FR"/>
        </w:rPr>
        <w:t xml:space="preserve"> de 4 épisodes </w:t>
      </w:r>
      <w:r w:rsidRPr="00BD3DEC">
        <w:rPr>
          <w:rFonts w:ascii="Calibri" w:hAnsi="Calibri" w:cs="Calibri"/>
          <w:sz w:val="18"/>
          <w:szCs w:val="18"/>
          <w:lang w:bidi="fr-FR"/>
        </w:rPr>
        <w:t>(26</w:t>
      </w:r>
      <w:proofErr w:type="gramStart"/>
      <w:r w:rsidRPr="00BD3DEC">
        <w:rPr>
          <w:rFonts w:ascii="Calibri" w:hAnsi="Calibri" w:cs="Calibri"/>
          <w:sz w:val="18"/>
          <w:szCs w:val="18"/>
          <w:lang w:bidi="fr-FR"/>
        </w:rPr>
        <w:t xml:space="preserve">’) </w:t>
      </w:r>
      <w:r w:rsidR="00BD3DEC" w:rsidRPr="00BD3DEC">
        <w:rPr>
          <w:rFonts w:ascii="Calibri" w:hAnsi="Calibri" w:cs="Calibri"/>
          <w:bCs/>
          <w:sz w:val="18"/>
          <w:szCs w:val="18"/>
          <w:lang w:bidi="fr-FR"/>
        </w:rPr>
        <w:t xml:space="preserve"> </w:t>
      </w:r>
      <w:r w:rsidR="00BD3DEC" w:rsidRPr="00BD3DEC">
        <w:rPr>
          <w:rFonts w:ascii="Calibri" w:hAnsi="Calibri" w:cs="Calibri"/>
          <w:sz w:val="18"/>
          <w:szCs w:val="18"/>
          <w:lang w:bidi="fr-FR"/>
        </w:rPr>
        <w:t>P</w:t>
      </w:r>
      <w:r w:rsidRPr="00BD3DEC">
        <w:rPr>
          <w:rFonts w:ascii="Calibri" w:hAnsi="Calibri" w:cs="Calibri"/>
          <w:sz w:val="18"/>
          <w:szCs w:val="18"/>
          <w:lang w:bidi="fr-FR"/>
        </w:rPr>
        <w:t>roduit</w:t>
      </w:r>
      <w:proofErr w:type="gramEnd"/>
      <w:r w:rsidRPr="00BD3DEC">
        <w:rPr>
          <w:rFonts w:ascii="Calibri" w:hAnsi="Calibri" w:cs="Calibri"/>
          <w:sz w:val="18"/>
          <w:szCs w:val="18"/>
          <w:lang w:bidi="fr-FR"/>
        </w:rPr>
        <w:t xml:space="preserve"> par Milla media / Morgan productions Diffusé par France 2. </w:t>
      </w:r>
    </w:p>
    <w:p w14:paraId="3B60DF6A" w14:textId="77777777" w:rsidR="00400A3F" w:rsidRPr="00BD3DEC" w:rsidRDefault="00400A3F" w:rsidP="00400A3F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40" w:lineRule="auto"/>
        <w:contextualSpacing/>
        <w:rPr>
          <w:rFonts w:ascii="Calibri" w:hAnsi="Calibri" w:cs="Calibri"/>
          <w:bCs/>
          <w:sz w:val="18"/>
          <w:szCs w:val="18"/>
        </w:rPr>
      </w:pPr>
    </w:p>
    <w:p w14:paraId="0D751635" w14:textId="2E0AEC23" w:rsidR="00BD3DEC" w:rsidRPr="00BD3DEC" w:rsidRDefault="00400A3F" w:rsidP="00BD3DEC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="Calibri" w:hAnsi="Calibri" w:cs="Calibri"/>
          <w:bCs/>
          <w:sz w:val="18"/>
          <w:szCs w:val="18"/>
          <w:lang w:bidi="fr-FR"/>
        </w:rPr>
      </w:pPr>
      <w:r w:rsidRPr="00BD3DEC">
        <w:rPr>
          <w:rFonts w:ascii="Calibri" w:hAnsi="Calibri" w:cs="Calibri"/>
          <w:bCs/>
          <w:sz w:val="18"/>
          <w:szCs w:val="18"/>
          <w:lang w:bidi="fr-FR"/>
        </w:rPr>
        <w:t xml:space="preserve">Petits secrets entre voisins/famille (2015-2019) </w:t>
      </w:r>
      <w:proofErr w:type="spellStart"/>
      <w:r w:rsidRPr="00BD3DEC">
        <w:rPr>
          <w:rFonts w:ascii="Calibri" w:hAnsi="Calibri" w:cs="Calibri"/>
          <w:sz w:val="18"/>
          <w:szCs w:val="18"/>
          <w:lang w:bidi="fr-FR"/>
        </w:rPr>
        <w:t>Ecriture</w:t>
      </w:r>
      <w:proofErr w:type="spellEnd"/>
      <w:r w:rsidRPr="00BD3DEC">
        <w:rPr>
          <w:rFonts w:ascii="Calibri" w:hAnsi="Calibri" w:cs="Calibri"/>
          <w:sz w:val="18"/>
          <w:szCs w:val="18"/>
          <w:lang w:bidi="fr-FR"/>
        </w:rPr>
        <w:t xml:space="preserve"> d’environ 20 épisodes </w:t>
      </w:r>
      <w:r w:rsidRPr="00BD3DEC">
        <w:rPr>
          <w:rFonts w:ascii="Calibri" w:hAnsi="Calibri" w:cs="Calibri"/>
          <w:i/>
          <w:sz w:val="18"/>
          <w:szCs w:val="18"/>
          <w:lang w:bidi="fr-FR"/>
        </w:rPr>
        <w:t xml:space="preserve">(26’) </w:t>
      </w:r>
      <w:r w:rsidRPr="00BD3DEC">
        <w:rPr>
          <w:rFonts w:ascii="Calibri" w:hAnsi="Calibri" w:cs="Calibri"/>
          <w:sz w:val="18"/>
          <w:szCs w:val="18"/>
          <w:lang w:bidi="fr-FR"/>
        </w:rPr>
        <w:t>Produit par TF1 Production Diffusé par TF1</w:t>
      </w:r>
    </w:p>
    <w:p w14:paraId="1049D6B9" w14:textId="77777777" w:rsidR="00BD3DEC" w:rsidRPr="00BD3DEC" w:rsidRDefault="00BD3DEC" w:rsidP="00BD3DEC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="Calibri" w:hAnsi="Calibri" w:cs="Calibri"/>
          <w:sz w:val="18"/>
          <w:szCs w:val="18"/>
          <w:lang w:bidi="fr-FR"/>
        </w:rPr>
      </w:pPr>
    </w:p>
    <w:p w14:paraId="758DB105" w14:textId="210BEE48" w:rsidR="00400A3F" w:rsidRPr="00BD3DEC" w:rsidRDefault="00400A3F" w:rsidP="00BD3DEC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="Calibri" w:hAnsi="Calibri" w:cs="Calibri"/>
          <w:sz w:val="18"/>
          <w:szCs w:val="18"/>
          <w:lang w:bidi="fr-FR"/>
        </w:rPr>
      </w:pPr>
      <w:r w:rsidRPr="00BD3DEC">
        <w:rPr>
          <w:rFonts w:ascii="Calibri" w:hAnsi="Calibri" w:cs="Calibri"/>
          <w:bCs/>
          <w:sz w:val="18"/>
          <w:szCs w:val="18"/>
          <w:lang w:bidi="fr-FR"/>
        </w:rPr>
        <w:t>Le jour o</w:t>
      </w:r>
      <w:r w:rsidR="00BD3DEC">
        <w:rPr>
          <w:rFonts w:ascii="Calibri" w:hAnsi="Calibri" w:cs="Calibri"/>
          <w:bCs/>
          <w:sz w:val="18"/>
          <w:szCs w:val="18"/>
          <w:lang w:bidi="fr-FR"/>
        </w:rPr>
        <w:t>ù</w:t>
      </w:r>
      <w:r w:rsidRPr="00BD3DEC">
        <w:rPr>
          <w:rFonts w:ascii="Calibri" w:hAnsi="Calibri" w:cs="Calibri"/>
          <w:bCs/>
          <w:sz w:val="18"/>
          <w:szCs w:val="18"/>
          <w:lang w:bidi="fr-FR"/>
        </w:rPr>
        <w:t xml:space="preserve"> tout a bascul</w:t>
      </w:r>
      <w:r w:rsidR="00843147" w:rsidRPr="00BD3DEC">
        <w:rPr>
          <w:rFonts w:ascii="Calibri" w:hAnsi="Calibri" w:cs="Calibri"/>
          <w:bCs/>
          <w:sz w:val="18"/>
          <w:szCs w:val="18"/>
          <w:lang w:bidi="fr-FR"/>
        </w:rPr>
        <w:t>é</w:t>
      </w:r>
      <w:r w:rsidRPr="00BD3DEC">
        <w:rPr>
          <w:rFonts w:ascii="Calibri" w:hAnsi="Calibri" w:cs="Calibri"/>
          <w:bCs/>
          <w:sz w:val="18"/>
          <w:szCs w:val="18"/>
          <w:lang w:bidi="fr-FR"/>
        </w:rPr>
        <w:t xml:space="preserve"> (2012-2014) </w:t>
      </w:r>
      <w:proofErr w:type="spellStart"/>
      <w:r w:rsidRPr="00BD3DEC">
        <w:rPr>
          <w:rFonts w:ascii="Calibri" w:hAnsi="Calibri" w:cs="Calibri"/>
          <w:sz w:val="18"/>
          <w:szCs w:val="18"/>
          <w:lang w:bidi="fr-FR"/>
        </w:rPr>
        <w:t>Ecriture</w:t>
      </w:r>
      <w:proofErr w:type="spellEnd"/>
      <w:r w:rsidRPr="00BD3DEC">
        <w:rPr>
          <w:rFonts w:ascii="Calibri" w:hAnsi="Calibri" w:cs="Calibri"/>
          <w:sz w:val="18"/>
          <w:szCs w:val="18"/>
          <w:lang w:bidi="fr-FR"/>
        </w:rPr>
        <w:t xml:space="preserve"> d’environ 10 épisodes </w:t>
      </w:r>
      <w:r w:rsidRPr="00BD3DEC">
        <w:rPr>
          <w:rFonts w:ascii="Calibri" w:hAnsi="Calibri" w:cs="Calibri"/>
          <w:i/>
          <w:sz w:val="18"/>
          <w:szCs w:val="18"/>
          <w:lang w:bidi="fr-FR"/>
        </w:rPr>
        <w:t>(26’)</w:t>
      </w:r>
      <w:r w:rsidRPr="00BD3DEC">
        <w:rPr>
          <w:rFonts w:ascii="Calibri" w:hAnsi="Calibri" w:cs="Calibri"/>
          <w:sz w:val="18"/>
          <w:szCs w:val="18"/>
          <w:lang w:bidi="fr-FR"/>
        </w:rPr>
        <w:t xml:space="preserve"> Produit par</w:t>
      </w:r>
      <w:r w:rsidRPr="00BD3DEC">
        <w:rPr>
          <w:rFonts w:ascii="Calibri" w:hAnsi="Calibri" w:cs="Calibri"/>
          <w:i/>
          <w:sz w:val="18"/>
          <w:szCs w:val="18"/>
          <w:lang w:bidi="fr-FR"/>
        </w:rPr>
        <w:t xml:space="preserve"> </w:t>
      </w:r>
      <w:r w:rsidRPr="00BD3DEC">
        <w:rPr>
          <w:rFonts w:ascii="Calibri" w:hAnsi="Calibri" w:cs="Calibri"/>
          <w:sz w:val="18"/>
          <w:szCs w:val="18"/>
          <w:lang w:bidi="fr-FR"/>
        </w:rPr>
        <w:t xml:space="preserve"> La </w:t>
      </w:r>
      <w:proofErr w:type="spellStart"/>
      <w:r w:rsidRPr="00BD3DEC">
        <w:rPr>
          <w:rFonts w:ascii="Calibri" w:hAnsi="Calibri" w:cs="Calibri"/>
          <w:sz w:val="18"/>
          <w:szCs w:val="18"/>
          <w:lang w:bidi="fr-FR"/>
        </w:rPr>
        <w:t>concepteria</w:t>
      </w:r>
      <w:proofErr w:type="spellEnd"/>
      <w:r w:rsidRPr="00BD3DEC">
        <w:rPr>
          <w:rFonts w:ascii="Calibri" w:hAnsi="Calibri" w:cs="Calibri"/>
          <w:sz w:val="18"/>
          <w:szCs w:val="18"/>
          <w:lang w:bidi="fr-FR"/>
        </w:rPr>
        <w:t xml:space="preserve"> Diffusé par France 2.</w:t>
      </w:r>
    </w:p>
    <w:sectPr w:rsidR="00400A3F" w:rsidRPr="00BD3DEC" w:rsidSect="00951E60">
      <w:type w:val="continuous"/>
      <w:pgSz w:w="11900" w:h="16840"/>
      <w:pgMar w:top="739" w:right="1127" w:bottom="12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E1B7" w14:textId="77777777" w:rsidR="005178AE" w:rsidRDefault="005178AE" w:rsidP="00713B8F">
      <w:pPr>
        <w:spacing w:before="0" w:after="0" w:line="240" w:lineRule="auto"/>
      </w:pPr>
      <w:r>
        <w:separator/>
      </w:r>
    </w:p>
  </w:endnote>
  <w:endnote w:type="continuationSeparator" w:id="0">
    <w:p w14:paraId="0CA66632" w14:textId="77777777" w:rsidR="005178AE" w:rsidRDefault="005178AE" w:rsidP="00713B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832D" w14:textId="77777777" w:rsidR="005178AE" w:rsidRDefault="005178AE" w:rsidP="00713B8F">
      <w:pPr>
        <w:spacing w:before="0" w:after="0" w:line="240" w:lineRule="auto"/>
      </w:pPr>
      <w:r>
        <w:separator/>
      </w:r>
    </w:p>
  </w:footnote>
  <w:footnote w:type="continuationSeparator" w:id="0">
    <w:p w14:paraId="0F71EB78" w14:textId="77777777" w:rsidR="005178AE" w:rsidRDefault="005178AE" w:rsidP="00713B8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0A"/>
    <w:rsid w:val="00001015"/>
    <w:rsid w:val="00030EDA"/>
    <w:rsid w:val="00080BCE"/>
    <w:rsid w:val="000C5DB9"/>
    <w:rsid w:val="00122ACC"/>
    <w:rsid w:val="0013666E"/>
    <w:rsid w:val="00152925"/>
    <w:rsid w:val="00192472"/>
    <w:rsid w:val="001C2419"/>
    <w:rsid w:val="00275FB5"/>
    <w:rsid w:val="002C1510"/>
    <w:rsid w:val="002C66F6"/>
    <w:rsid w:val="00313B50"/>
    <w:rsid w:val="00323A19"/>
    <w:rsid w:val="00393F3D"/>
    <w:rsid w:val="003E4109"/>
    <w:rsid w:val="003F4134"/>
    <w:rsid w:val="00400A3F"/>
    <w:rsid w:val="0042741A"/>
    <w:rsid w:val="00465204"/>
    <w:rsid w:val="004A0233"/>
    <w:rsid w:val="004E1E66"/>
    <w:rsid w:val="005178AE"/>
    <w:rsid w:val="00561A80"/>
    <w:rsid w:val="005730F1"/>
    <w:rsid w:val="005B1421"/>
    <w:rsid w:val="005B47F9"/>
    <w:rsid w:val="005F35FA"/>
    <w:rsid w:val="00631063"/>
    <w:rsid w:val="0065409F"/>
    <w:rsid w:val="0067701F"/>
    <w:rsid w:val="006B4957"/>
    <w:rsid w:val="006F39B6"/>
    <w:rsid w:val="00713B8F"/>
    <w:rsid w:val="00762EC8"/>
    <w:rsid w:val="0077262B"/>
    <w:rsid w:val="007A62E2"/>
    <w:rsid w:val="007F010B"/>
    <w:rsid w:val="00843147"/>
    <w:rsid w:val="0085320A"/>
    <w:rsid w:val="00877B30"/>
    <w:rsid w:val="008C10EA"/>
    <w:rsid w:val="00912944"/>
    <w:rsid w:val="0093668D"/>
    <w:rsid w:val="00951E60"/>
    <w:rsid w:val="00963859"/>
    <w:rsid w:val="00972494"/>
    <w:rsid w:val="009A5CDC"/>
    <w:rsid w:val="009C2308"/>
    <w:rsid w:val="00A07EAF"/>
    <w:rsid w:val="00A42B60"/>
    <w:rsid w:val="00A52B47"/>
    <w:rsid w:val="00A5652B"/>
    <w:rsid w:val="00AB6133"/>
    <w:rsid w:val="00AC1466"/>
    <w:rsid w:val="00BA62F6"/>
    <w:rsid w:val="00BC2BB7"/>
    <w:rsid w:val="00BD3DEC"/>
    <w:rsid w:val="00BF7130"/>
    <w:rsid w:val="00C90602"/>
    <w:rsid w:val="00CB3A99"/>
    <w:rsid w:val="00D07D52"/>
    <w:rsid w:val="00D17410"/>
    <w:rsid w:val="00D43BA4"/>
    <w:rsid w:val="00D80DE6"/>
    <w:rsid w:val="00DA4516"/>
    <w:rsid w:val="00DC7969"/>
    <w:rsid w:val="00DF64B1"/>
    <w:rsid w:val="00E71129"/>
    <w:rsid w:val="00E85851"/>
    <w:rsid w:val="00E872BD"/>
    <w:rsid w:val="00E90C70"/>
    <w:rsid w:val="00F05CB1"/>
    <w:rsid w:val="00F11B3C"/>
    <w:rsid w:val="00F22198"/>
    <w:rsid w:val="00FA54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7196A"/>
  <w15:docId w15:val="{71E2FF1C-70E9-E84A-A7E2-EDA4F88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8F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13B8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3B8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3B8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3B8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3B8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3B8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3B8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3B8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3B8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20A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85320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5320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9247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92472"/>
  </w:style>
  <w:style w:type="paragraph" w:customStyle="1" w:styleId="yiv4998448675msonormal">
    <w:name w:val="yiv4998448675msonormal"/>
    <w:basedOn w:val="Normal"/>
    <w:rsid w:val="003F4134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13B8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713B8F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713B8F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13B8F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13B8F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13B8F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13B8F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13B8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13B8F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13B8F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13B8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13B8F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3B8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13B8F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13B8F"/>
    <w:rPr>
      <w:b/>
      <w:bCs/>
    </w:rPr>
  </w:style>
  <w:style w:type="character" w:styleId="Accentuation">
    <w:name w:val="Emphasis"/>
    <w:uiPriority w:val="20"/>
    <w:qFormat/>
    <w:rsid w:val="00713B8F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713B8F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13B8F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13B8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13B8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13B8F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B8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3B8F"/>
    <w:rPr>
      <w:i/>
      <w:iCs/>
      <w:color w:val="4F81BD" w:themeColor="accent1"/>
      <w:sz w:val="20"/>
      <w:szCs w:val="20"/>
    </w:rPr>
  </w:style>
  <w:style w:type="character" w:styleId="Accentuationlgre">
    <w:name w:val="Subtle Emphasis"/>
    <w:uiPriority w:val="19"/>
    <w:qFormat/>
    <w:rsid w:val="00713B8F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713B8F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713B8F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713B8F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713B8F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13B8F"/>
    <w:pPr>
      <w:outlineLvl w:val="9"/>
    </w:pPr>
  </w:style>
  <w:style w:type="paragraph" w:styleId="Pieddepage">
    <w:name w:val="footer"/>
    <w:basedOn w:val="Normal"/>
    <w:link w:val="PieddepageCar"/>
    <w:uiPriority w:val="99"/>
    <w:unhideWhenUsed/>
    <w:rsid w:val="00713B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B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ferfanjeaux@yah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BCFDC4-B177-3545-8241-E074B1DB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nidj</dc:creator>
  <cp:keywords/>
  <dc:description/>
  <cp:lastModifiedBy>Jennifer Fanjeaux</cp:lastModifiedBy>
  <cp:revision>2</cp:revision>
  <cp:lastPrinted>2025-01-04T14:30:00Z</cp:lastPrinted>
  <dcterms:created xsi:type="dcterms:W3CDTF">2026-03-18T20:51:00Z</dcterms:created>
  <dcterms:modified xsi:type="dcterms:W3CDTF">2026-03-18T20:51:00Z</dcterms:modified>
</cp:coreProperties>
</file>